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140" w:rsidRPr="00EB61D0" w:rsidRDefault="00AE6140" w:rsidP="00AE6140">
      <w:pPr>
        <w:pStyle w:val="Default"/>
        <w:rPr>
          <w:b/>
        </w:rPr>
      </w:pPr>
      <w:r w:rsidRPr="00EB61D0">
        <w:rPr>
          <w:b/>
        </w:rPr>
        <w:t>Privatna gim</w:t>
      </w:r>
      <w:r w:rsidR="00F60B0A" w:rsidRPr="00EB61D0">
        <w:rPr>
          <w:b/>
        </w:rPr>
        <w:t xml:space="preserve">nazija i turističko-ugostiteljska škola Jure </w:t>
      </w:r>
      <w:proofErr w:type="spellStart"/>
      <w:r w:rsidR="00F60B0A" w:rsidRPr="00EB61D0">
        <w:rPr>
          <w:b/>
        </w:rPr>
        <w:t>Kuprešak</w:t>
      </w:r>
      <w:proofErr w:type="spellEnd"/>
      <w:r w:rsidR="00F60B0A" w:rsidRPr="00EB61D0">
        <w:rPr>
          <w:b/>
        </w:rPr>
        <w:t>, Zagreb</w:t>
      </w:r>
      <w:r w:rsidRPr="00EB61D0">
        <w:rPr>
          <w:b/>
        </w:rPr>
        <w:t xml:space="preserve"> </w:t>
      </w:r>
    </w:p>
    <w:p w:rsidR="00AE6140" w:rsidRPr="00C4113F" w:rsidRDefault="00F60B0A" w:rsidP="00AE6140">
      <w:pPr>
        <w:pStyle w:val="Default"/>
        <w:rPr>
          <w:b/>
        </w:rPr>
      </w:pPr>
      <w:r w:rsidRPr="00EB61D0">
        <w:rPr>
          <w:b/>
        </w:rPr>
        <w:t xml:space="preserve">10040 Zagreb, </w:t>
      </w:r>
      <w:proofErr w:type="spellStart"/>
      <w:r w:rsidRPr="00EB61D0">
        <w:rPr>
          <w:b/>
        </w:rPr>
        <w:t>Ljubijska</w:t>
      </w:r>
      <w:proofErr w:type="spellEnd"/>
      <w:r w:rsidRPr="00EB61D0">
        <w:rPr>
          <w:b/>
        </w:rPr>
        <w:t xml:space="preserve"> 82</w:t>
      </w:r>
    </w:p>
    <w:p w:rsidR="00AE6140" w:rsidRDefault="00AE6140" w:rsidP="00AE6140">
      <w:pPr>
        <w:pStyle w:val="Default"/>
      </w:pPr>
      <w:r>
        <w:t>KLASA: 602-03</w:t>
      </w:r>
      <w:r w:rsidR="00341C66">
        <w:t>/2</w:t>
      </w:r>
      <w:r w:rsidR="000342E2">
        <w:t>4</w:t>
      </w:r>
      <w:r w:rsidR="00F60B0A">
        <w:t>-01</w:t>
      </w:r>
    </w:p>
    <w:p w:rsidR="00AE6140" w:rsidRDefault="00AE6140" w:rsidP="00AE6140">
      <w:pPr>
        <w:pStyle w:val="Default"/>
      </w:pPr>
      <w:r>
        <w:t>UR.BROJ: 251-</w:t>
      </w:r>
      <w:r w:rsidR="00341C66">
        <w:t xml:space="preserve"> 532-01/2</w:t>
      </w:r>
      <w:r w:rsidR="000342E2">
        <w:t>4-</w:t>
      </w:r>
      <w:r w:rsidR="00AB7AA3">
        <w:t>0</w:t>
      </w:r>
      <w:r w:rsidR="000342E2">
        <w:t>2</w:t>
      </w:r>
    </w:p>
    <w:p w:rsidR="00AE6140" w:rsidRDefault="00AE6140" w:rsidP="00AE6140">
      <w:pPr>
        <w:pStyle w:val="Default"/>
      </w:pPr>
      <w:r>
        <w:t xml:space="preserve">Zagreb, </w:t>
      </w:r>
      <w:r w:rsidR="00B32113">
        <w:t>18</w:t>
      </w:r>
      <w:r w:rsidR="008704D3">
        <w:t>.09.202</w:t>
      </w:r>
      <w:r w:rsidR="000342E2">
        <w:t>4</w:t>
      </w:r>
      <w:r w:rsidR="00B92523">
        <w:t>.</w:t>
      </w:r>
    </w:p>
    <w:p w:rsidR="00AE6140" w:rsidRDefault="00AE6140" w:rsidP="00AE6140">
      <w:pPr>
        <w:pStyle w:val="Default"/>
      </w:pPr>
      <w:r>
        <w:t xml:space="preserve"> </w:t>
      </w: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GODIŠNJI</w:t>
      </w:r>
    </w:p>
    <w:p w:rsidR="00AE6140" w:rsidRDefault="00AE6140" w:rsidP="00AE6140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PLAN I PROGRAM</w:t>
      </w:r>
    </w:p>
    <w:p w:rsidR="00AE6140" w:rsidRDefault="00AE6140" w:rsidP="00AE6140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RADA</w:t>
      </w:r>
    </w:p>
    <w:p w:rsidR="00AE6140" w:rsidRDefault="00AE6140" w:rsidP="00AE6140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školska godina</w:t>
      </w:r>
    </w:p>
    <w:p w:rsidR="00AE6140" w:rsidRDefault="008704D3" w:rsidP="00AE6140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202</w:t>
      </w:r>
      <w:r w:rsidR="000342E2">
        <w:rPr>
          <w:sz w:val="52"/>
          <w:szCs w:val="52"/>
        </w:rPr>
        <w:t>4</w:t>
      </w:r>
      <w:r>
        <w:rPr>
          <w:sz w:val="52"/>
          <w:szCs w:val="52"/>
        </w:rPr>
        <w:t>./202</w:t>
      </w:r>
      <w:r w:rsidR="000342E2">
        <w:rPr>
          <w:sz w:val="52"/>
          <w:szCs w:val="52"/>
        </w:rPr>
        <w:t>5</w:t>
      </w:r>
      <w:r w:rsidR="00AE6140">
        <w:rPr>
          <w:sz w:val="52"/>
          <w:szCs w:val="52"/>
        </w:rPr>
        <w:t>.</w:t>
      </w: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252E31" w:rsidRDefault="00AE6140" w:rsidP="00AE61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</w:t>
      </w:r>
    </w:p>
    <w:p w:rsidR="00252E31" w:rsidRDefault="00252E31" w:rsidP="00AE6140">
      <w:pPr>
        <w:pStyle w:val="Default"/>
        <w:rPr>
          <w:sz w:val="23"/>
          <w:szCs w:val="23"/>
        </w:rPr>
      </w:pPr>
    </w:p>
    <w:p w:rsidR="00252E31" w:rsidRDefault="00252E31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rFonts w:cs="Times New Roman"/>
          <w:color w:val="auto"/>
        </w:rPr>
      </w:pPr>
    </w:p>
    <w:p w:rsidR="00AE6140" w:rsidRDefault="00AE6140" w:rsidP="009916A3">
      <w:pPr>
        <w:pStyle w:val="Default"/>
        <w:pageBreakBefore/>
        <w:rPr>
          <w:rFonts w:cs="Times New Roman"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lastRenderedPageBreak/>
        <w:t xml:space="preserve">SADRŽAJ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52E31" w:rsidRDefault="00AE6140" w:rsidP="00AE6140">
      <w:pPr>
        <w:pStyle w:val="Default"/>
        <w:rPr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</w:t>
      </w:r>
      <w:r>
        <w:rPr>
          <w:b/>
          <w:bCs/>
          <w:color w:val="auto"/>
          <w:sz w:val="28"/>
          <w:szCs w:val="28"/>
        </w:rPr>
        <w:t xml:space="preserve">Osnovni podaci o ustanovi - tablični prikaz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II. </w:t>
      </w:r>
      <w:r>
        <w:rPr>
          <w:b/>
          <w:bCs/>
          <w:color w:val="auto"/>
          <w:sz w:val="28"/>
          <w:szCs w:val="28"/>
        </w:rPr>
        <w:t xml:space="preserve">Materijalno - tehnički uvjeti rada ustanove </w:t>
      </w:r>
      <w:r w:rsidR="009F6E58">
        <w:rPr>
          <w:color w:val="auto"/>
          <w:sz w:val="23"/>
          <w:szCs w:val="23"/>
        </w:rPr>
        <w:t>..............</w:t>
      </w:r>
    </w:p>
    <w:p w:rsidR="00AE6140" w:rsidRDefault="00252E31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AE6140">
        <w:rPr>
          <w:color w:val="auto"/>
          <w:sz w:val="23"/>
          <w:szCs w:val="23"/>
        </w:rPr>
        <w:t xml:space="preserve">2.1. Radni prostor i oprema ..............................................................   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Vanjske površine .........................................................................   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 Plan za nabavu opreme ............................................................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E6140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III. </w:t>
      </w:r>
      <w:r>
        <w:rPr>
          <w:b/>
          <w:bCs/>
          <w:color w:val="auto"/>
          <w:sz w:val="28"/>
          <w:szCs w:val="28"/>
        </w:rPr>
        <w:t xml:space="preserve">Učenici </w:t>
      </w:r>
      <w:r>
        <w:rPr>
          <w:color w:val="auto"/>
          <w:sz w:val="23"/>
          <w:szCs w:val="23"/>
        </w:rPr>
        <w:t>.........................................................</w:t>
      </w:r>
      <w:r w:rsidR="009F6E58">
        <w:rPr>
          <w:color w:val="auto"/>
          <w:sz w:val="23"/>
          <w:szCs w:val="23"/>
        </w:rPr>
        <w:t>.............................</w:t>
      </w:r>
      <w:r>
        <w:rPr>
          <w:color w:val="auto"/>
          <w:sz w:val="23"/>
          <w:szCs w:val="23"/>
        </w:rPr>
        <w:t xml:space="preserve"> </w:t>
      </w:r>
    </w:p>
    <w:p w:rsidR="00AE6140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Pregled upisanih učenika po godinama, programu i spolu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Pregled učenika po učenju stranih jezika ..............................     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Pregled učenika na izbornoj i fakultativnoj nastavi ..............     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Pregled upisanih učenika po uspjehu .....................................    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3.5. Struktura učenika po općinama .............................................. 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IV. </w:t>
      </w:r>
      <w:r>
        <w:rPr>
          <w:b/>
          <w:bCs/>
          <w:color w:val="auto"/>
          <w:sz w:val="28"/>
          <w:szCs w:val="28"/>
        </w:rPr>
        <w:t>Djelatnici ustanove</w:t>
      </w:r>
      <w:r>
        <w:rPr>
          <w:color w:val="auto"/>
          <w:sz w:val="23"/>
          <w:szCs w:val="23"/>
        </w:rPr>
        <w:t>...................................................</w:t>
      </w:r>
      <w:r w:rsidR="009F6E58">
        <w:rPr>
          <w:color w:val="auto"/>
          <w:sz w:val="23"/>
          <w:szCs w:val="23"/>
        </w:rPr>
        <w:t>..........</w:t>
      </w:r>
      <w:r>
        <w:rPr>
          <w:color w:val="auto"/>
          <w:sz w:val="23"/>
          <w:szCs w:val="23"/>
        </w:rPr>
        <w:t xml:space="preserve">    </w:t>
      </w:r>
    </w:p>
    <w:p w:rsidR="00AE6140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Nastavnici i predmeti koje predaju .........................................      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Ostali djelatnici .......................................................................... 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V. </w:t>
      </w:r>
      <w:r>
        <w:rPr>
          <w:b/>
          <w:bCs/>
          <w:color w:val="auto"/>
          <w:sz w:val="28"/>
          <w:szCs w:val="28"/>
        </w:rPr>
        <w:t>Organizacija nastave</w:t>
      </w:r>
      <w:r>
        <w:rPr>
          <w:color w:val="auto"/>
          <w:sz w:val="23"/>
          <w:szCs w:val="23"/>
        </w:rPr>
        <w:t>.............................</w:t>
      </w:r>
      <w:r w:rsidR="009F6E58">
        <w:rPr>
          <w:color w:val="auto"/>
          <w:sz w:val="23"/>
          <w:szCs w:val="23"/>
        </w:rPr>
        <w:t>............................</w:t>
      </w:r>
      <w:r>
        <w:rPr>
          <w:color w:val="auto"/>
          <w:sz w:val="23"/>
          <w:szCs w:val="23"/>
        </w:rPr>
        <w:t xml:space="preserve"> 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5.1. Broj sati po predmetima .........................................................</w:t>
      </w:r>
      <w:r w:rsidR="00252E31">
        <w:rPr>
          <w:color w:val="auto"/>
          <w:sz w:val="23"/>
          <w:szCs w:val="23"/>
        </w:rPr>
        <w:t xml:space="preserve">   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VI. </w:t>
      </w:r>
      <w:r>
        <w:rPr>
          <w:b/>
          <w:bCs/>
          <w:color w:val="auto"/>
          <w:sz w:val="28"/>
          <w:szCs w:val="28"/>
        </w:rPr>
        <w:t xml:space="preserve">Tjedna zaduženja nastavnika </w:t>
      </w:r>
      <w:r>
        <w:rPr>
          <w:color w:val="auto"/>
          <w:sz w:val="23"/>
          <w:szCs w:val="23"/>
        </w:rPr>
        <w:t>.............</w:t>
      </w:r>
      <w:r w:rsidR="009F6E58">
        <w:rPr>
          <w:color w:val="auto"/>
          <w:sz w:val="23"/>
          <w:szCs w:val="23"/>
        </w:rPr>
        <w:t>.........................</w:t>
      </w:r>
    </w:p>
    <w:p w:rsidR="004E09BD" w:rsidRDefault="006D26D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VII. </w:t>
      </w:r>
      <w:r>
        <w:rPr>
          <w:b/>
          <w:bCs/>
          <w:color w:val="auto"/>
          <w:sz w:val="28"/>
          <w:szCs w:val="28"/>
        </w:rPr>
        <w:t xml:space="preserve">Orijentacijski kalendar rada ustanove </w:t>
      </w:r>
      <w:r w:rsidR="009F6E58">
        <w:rPr>
          <w:color w:val="auto"/>
          <w:sz w:val="23"/>
          <w:szCs w:val="23"/>
        </w:rPr>
        <w:t>...................</w:t>
      </w:r>
    </w:p>
    <w:p w:rsidR="006D26DD" w:rsidRDefault="006D26DD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AE6140">
        <w:rPr>
          <w:color w:val="auto"/>
          <w:sz w:val="23"/>
          <w:szCs w:val="23"/>
        </w:rPr>
        <w:t xml:space="preserve">7.1. Popravni ispiti ............................................................................. </w:t>
      </w:r>
      <w:r w:rsidR="00252E31">
        <w:rPr>
          <w:color w:val="auto"/>
          <w:sz w:val="23"/>
          <w:szCs w:val="23"/>
        </w:rPr>
        <w:t xml:space="preserve">   </w:t>
      </w:r>
    </w:p>
    <w:p w:rsidR="00AE6140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7.2. Ljetni rok Državne mature ........................................................</w:t>
      </w:r>
      <w:r w:rsidR="009F6E58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 </w:t>
      </w:r>
      <w:r w:rsidR="00252E31">
        <w:rPr>
          <w:color w:val="auto"/>
          <w:sz w:val="23"/>
          <w:szCs w:val="23"/>
        </w:rPr>
        <w:t xml:space="preserve">   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7.3. Jesenski rok Državne mature ..................................................</w:t>
      </w:r>
      <w:r w:rsidR="009F6E58">
        <w:rPr>
          <w:color w:val="auto"/>
          <w:sz w:val="23"/>
          <w:szCs w:val="23"/>
        </w:rPr>
        <w:t>..</w:t>
      </w:r>
      <w:r>
        <w:rPr>
          <w:color w:val="auto"/>
          <w:sz w:val="23"/>
          <w:szCs w:val="23"/>
        </w:rPr>
        <w:t xml:space="preserve"> </w:t>
      </w:r>
      <w:r w:rsidR="00252E31">
        <w:rPr>
          <w:color w:val="auto"/>
          <w:sz w:val="23"/>
          <w:szCs w:val="23"/>
        </w:rPr>
        <w:t xml:space="preserve"> 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E6140" w:rsidRDefault="00AE6140" w:rsidP="00AE6140">
      <w:pPr>
        <w:pStyle w:val="Default"/>
        <w:rPr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VIII. </w:t>
      </w:r>
      <w:r>
        <w:rPr>
          <w:b/>
          <w:bCs/>
          <w:color w:val="auto"/>
          <w:sz w:val="28"/>
          <w:szCs w:val="28"/>
        </w:rPr>
        <w:t xml:space="preserve">Plan stručnog osposobljavanja i usavršavanja </w:t>
      </w:r>
    </w:p>
    <w:p w:rsidR="004E09BD" w:rsidRPr="004E09BD" w:rsidRDefault="004E09BD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         </w:t>
      </w:r>
      <w:r w:rsidR="00AE6140">
        <w:rPr>
          <w:b/>
          <w:bCs/>
          <w:color w:val="auto"/>
          <w:sz w:val="28"/>
          <w:szCs w:val="28"/>
        </w:rPr>
        <w:t>u skladu s potrebama škole</w:t>
      </w:r>
      <w:r w:rsidR="00AE6140">
        <w:rPr>
          <w:color w:val="auto"/>
          <w:sz w:val="23"/>
          <w:szCs w:val="23"/>
        </w:rPr>
        <w:t xml:space="preserve">................................................ </w:t>
      </w:r>
      <w:r w:rsidR="00252E31">
        <w:rPr>
          <w:color w:val="auto"/>
          <w:sz w:val="23"/>
          <w:szCs w:val="23"/>
        </w:rPr>
        <w:t xml:space="preserve">  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IX. </w:t>
      </w:r>
      <w:r>
        <w:rPr>
          <w:b/>
          <w:bCs/>
          <w:color w:val="auto"/>
          <w:sz w:val="28"/>
          <w:szCs w:val="28"/>
        </w:rPr>
        <w:t xml:space="preserve">Okvirni planovi i programi rada ustanove </w:t>
      </w:r>
      <w:r w:rsidR="00252E31">
        <w:rPr>
          <w:color w:val="auto"/>
          <w:sz w:val="23"/>
          <w:szCs w:val="23"/>
        </w:rPr>
        <w:t>...................</w:t>
      </w:r>
    </w:p>
    <w:p w:rsidR="004E09BD" w:rsidRDefault="004E09BD" w:rsidP="00AE6140">
      <w:pPr>
        <w:pStyle w:val="Default"/>
        <w:rPr>
          <w:color w:val="auto"/>
          <w:sz w:val="23"/>
          <w:szCs w:val="23"/>
        </w:rPr>
      </w:pPr>
    </w:p>
    <w:p w:rsidR="00AE6140" w:rsidRDefault="006D26DD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AE6140">
        <w:rPr>
          <w:color w:val="auto"/>
          <w:sz w:val="23"/>
          <w:szCs w:val="23"/>
        </w:rPr>
        <w:t xml:space="preserve">9.1. Program rada Nastavničkog vijeća ......................................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9.2.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Školskog odbora .............................................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9.3.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Vijeća roditelja ................................................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9.4.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Vijeća učenika ................................................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9.5.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Razrednih vijeća .............................................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9.6.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Školskog ispitnog povjerenstva 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9.7.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stručnih vijeća (aktiva) 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9.11. Program rada ravnatelja .........................................................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9.13. Program rada  računovodstva .............................</w:t>
      </w:r>
      <w:r w:rsidR="006D26DD">
        <w:rPr>
          <w:color w:val="auto"/>
          <w:sz w:val="23"/>
          <w:szCs w:val="23"/>
        </w:rPr>
        <w:t>-……………</w:t>
      </w:r>
      <w:r>
        <w:rPr>
          <w:color w:val="auto"/>
          <w:sz w:val="23"/>
          <w:szCs w:val="23"/>
        </w:rPr>
        <w:t xml:space="preserve">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9.14. Program rada administracije ................................................ </w:t>
      </w:r>
    </w:p>
    <w:p w:rsidR="00AE6140" w:rsidRDefault="00AE6140" w:rsidP="00252E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Plan evakuacije ...................................................................... </w:t>
      </w:r>
    </w:p>
    <w:p w:rsidR="00AE6140" w:rsidRDefault="00AE6140" w:rsidP="00AE6140">
      <w:pPr>
        <w:pStyle w:val="Default"/>
        <w:rPr>
          <w:rFonts w:cs="Times New Roman"/>
          <w:color w:val="auto"/>
        </w:rPr>
      </w:pPr>
    </w:p>
    <w:tbl>
      <w:tblPr>
        <w:tblW w:w="96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146"/>
      </w:tblGrid>
      <w:tr w:rsidR="00AE6140" w:rsidTr="00F37B98">
        <w:trPr>
          <w:trHeight w:val="138"/>
        </w:trPr>
        <w:tc>
          <w:tcPr>
            <w:tcW w:w="9649" w:type="dxa"/>
            <w:gridSpan w:val="2"/>
          </w:tcPr>
          <w:p w:rsidR="00252E31" w:rsidRDefault="00252E31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</w:p>
          <w:p w:rsidR="006D26DD" w:rsidRDefault="006D26DD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</w:p>
          <w:p w:rsidR="00F37B98" w:rsidRDefault="00AE6140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auto"/>
                <w:sz w:val="28"/>
                <w:szCs w:val="28"/>
              </w:rPr>
              <w:t xml:space="preserve">I. OSNOVNI PODACI O USTANOVI – TABLIČNI PRIKAZ </w:t>
            </w:r>
          </w:p>
          <w:p w:rsidR="00AE6140" w:rsidRDefault="00AE614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Podaci o ustanovi </w:t>
            </w:r>
          </w:p>
          <w:p w:rsidR="006D26DD" w:rsidRDefault="006D26D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D26DD" w:rsidRDefault="006D26DD">
            <w:pPr>
              <w:pStyle w:val="Default"/>
              <w:rPr>
                <w:sz w:val="28"/>
                <w:szCs w:val="28"/>
              </w:rPr>
            </w:pPr>
          </w:p>
        </w:tc>
      </w:tr>
      <w:tr w:rsidR="00AE6140" w:rsidTr="00F37B98">
        <w:trPr>
          <w:trHeight w:val="118"/>
        </w:trPr>
        <w:tc>
          <w:tcPr>
            <w:tcW w:w="4503" w:type="dxa"/>
          </w:tcPr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Naziv i sjedište </w:t>
            </w:r>
          </w:p>
        </w:tc>
        <w:tc>
          <w:tcPr>
            <w:tcW w:w="5146" w:type="dxa"/>
          </w:tcPr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PRIVATNA GIM</w:t>
            </w:r>
            <w:r w:rsidR="00F60B0A">
              <w:rPr>
                <w:sz w:val="23"/>
                <w:szCs w:val="23"/>
              </w:rPr>
              <w:t>NAZIJA U TURISTIČKO-UGOSTITELJSKA</w:t>
            </w:r>
            <w:r>
              <w:rPr>
                <w:sz w:val="23"/>
                <w:szCs w:val="23"/>
              </w:rPr>
              <w:t xml:space="preserve"> ŠKOLA JURE KUPREŠAK </w:t>
            </w:r>
            <w:r w:rsidR="00F60B0A">
              <w:rPr>
                <w:sz w:val="23"/>
                <w:szCs w:val="23"/>
              </w:rPr>
              <w:t>, ZAGREB</w:t>
            </w:r>
          </w:p>
        </w:tc>
      </w:tr>
      <w:tr w:rsidR="00AE6140" w:rsidTr="00F37B98">
        <w:trPr>
          <w:trHeight w:val="271"/>
        </w:trPr>
        <w:tc>
          <w:tcPr>
            <w:tcW w:w="4503" w:type="dxa"/>
          </w:tcPr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5B1814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Adresa, </w:t>
            </w:r>
          </w:p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županija </w:t>
            </w:r>
          </w:p>
        </w:tc>
        <w:tc>
          <w:tcPr>
            <w:tcW w:w="5146" w:type="dxa"/>
          </w:tcPr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AE6140" w:rsidRDefault="00F37B9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Ljubijska</w:t>
            </w:r>
            <w:proofErr w:type="spellEnd"/>
            <w:r>
              <w:rPr>
                <w:sz w:val="23"/>
                <w:szCs w:val="23"/>
              </w:rPr>
              <w:t xml:space="preserve"> 82,10040 Zagreb</w:t>
            </w:r>
            <w:r w:rsidR="00AE6140">
              <w:rPr>
                <w:sz w:val="23"/>
                <w:szCs w:val="23"/>
              </w:rPr>
              <w:t xml:space="preserve"> </w:t>
            </w:r>
          </w:p>
          <w:p w:rsidR="00AE6140" w:rsidRDefault="00F37B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 Zagreb</w:t>
            </w:r>
            <w:r w:rsidR="00AE6140">
              <w:rPr>
                <w:sz w:val="23"/>
                <w:szCs w:val="23"/>
              </w:rPr>
              <w:t xml:space="preserve"> </w:t>
            </w:r>
          </w:p>
          <w:p w:rsidR="00206F75" w:rsidRDefault="00206F75">
            <w:pPr>
              <w:pStyle w:val="Default"/>
              <w:rPr>
                <w:sz w:val="23"/>
                <w:szCs w:val="23"/>
              </w:rPr>
            </w:pPr>
          </w:p>
        </w:tc>
      </w:tr>
      <w:tr w:rsidR="00AE6140" w:rsidTr="00F37B98">
        <w:trPr>
          <w:trHeight w:val="118"/>
        </w:trPr>
        <w:tc>
          <w:tcPr>
            <w:tcW w:w="4503" w:type="dxa"/>
          </w:tcPr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Šifra ustanove </w:t>
            </w:r>
          </w:p>
        </w:tc>
        <w:tc>
          <w:tcPr>
            <w:tcW w:w="5146" w:type="dxa"/>
          </w:tcPr>
          <w:p w:rsidR="00AE6140" w:rsidRDefault="002A09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21-114-621</w:t>
            </w:r>
          </w:p>
        </w:tc>
      </w:tr>
      <w:tr w:rsidR="00AE6140" w:rsidTr="00F37B98">
        <w:trPr>
          <w:trHeight w:val="118"/>
        </w:trPr>
        <w:tc>
          <w:tcPr>
            <w:tcW w:w="4503" w:type="dxa"/>
          </w:tcPr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Ukupni broj učenika </w:t>
            </w:r>
          </w:p>
        </w:tc>
        <w:tc>
          <w:tcPr>
            <w:tcW w:w="5146" w:type="dxa"/>
          </w:tcPr>
          <w:p w:rsidR="00206F75" w:rsidRDefault="00206F75">
            <w:pPr>
              <w:pStyle w:val="Default"/>
              <w:rPr>
                <w:sz w:val="23"/>
                <w:szCs w:val="23"/>
              </w:rPr>
            </w:pPr>
          </w:p>
          <w:p w:rsidR="00AE6140" w:rsidRPr="00206F75" w:rsidRDefault="000342E2" w:rsidP="00206F75">
            <w:r>
              <w:t>25</w:t>
            </w:r>
          </w:p>
        </w:tc>
      </w:tr>
      <w:tr w:rsidR="00AE6140" w:rsidTr="00F37B98">
        <w:trPr>
          <w:trHeight w:val="118"/>
        </w:trPr>
        <w:tc>
          <w:tcPr>
            <w:tcW w:w="4503" w:type="dxa"/>
          </w:tcPr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Ukupni broj odjela </w:t>
            </w:r>
          </w:p>
        </w:tc>
        <w:tc>
          <w:tcPr>
            <w:tcW w:w="5146" w:type="dxa"/>
          </w:tcPr>
          <w:p w:rsidR="00206F75" w:rsidRDefault="00206F75">
            <w:pPr>
              <w:pStyle w:val="Default"/>
              <w:rPr>
                <w:sz w:val="23"/>
                <w:szCs w:val="23"/>
              </w:rPr>
            </w:pPr>
          </w:p>
          <w:p w:rsidR="00AE6140" w:rsidRPr="00206F75" w:rsidRDefault="00E13CA6" w:rsidP="00206F75">
            <w:r>
              <w:t>4</w:t>
            </w:r>
          </w:p>
        </w:tc>
      </w:tr>
      <w:tr w:rsidR="00AE6140" w:rsidTr="00F37B98">
        <w:trPr>
          <w:trHeight w:val="118"/>
        </w:trPr>
        <w:tc>
          <w:tcPr>
            <w:tcW w:w="4503" w:type="dxa"/>
          </w:tcPr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Ukupni broj djelatnika </w:t>
            </w:r>
          </w:p>
        </w:tc>
        <w:tc>
          <w:tcPr>
            <w:tcW w:w="5146" w:type="dxa"/>
          </w:tcPr>
          <w:p w:rsidR="00206F75" w:rsidRDefault="00206F75">
            <w:pPr>
              <w:pStyle w:val="Default"/>
              <w:rPr>
                <w:sz w:val="23"/>
                <w:szCs w:val="23"/>
              </w:rPr>
            </w:pPr>
          </w:p>
          <w:p w:rsidR="00AE6140" w:rsidRPr="00206F75" w:rsidRDefault="00F141E7" w:rsidP="00206F75">
            <w:r>
              <w:t>14</w:t>
            </w:r>
          </w:p>
        </w:tc>
      </w:tr>
      <w:tr w:rsidR="00AE6140" w:rsidTr="00F37B98">
        <w:trPr>
          <w:trHeight w:val="882"/>
        </w:trPr>
        <w:tc>
          <w:tcPr>
            <w:tcW w:w="4503" w:type="dxa"/>
          </w:tcPr>
          <w:p w:rsidR="00F37B98" w:rsidRDefault="00F37B98">
            <w:pPr>
              <w:pStyle w:val="Default"/>
              <w:rPr>
                <w:sz w:val="23"/>
                <w:szCs w:val="23"/>
              </w:rPr>
            </w:pPr>
          </w:p>
          <w:p w:rsidR="00F37B98" w:rsidRDefault="00F37B98">
            <w:pPr>
              <w:pStyle w:val="Default"/>
              <w:rPr>
                <w:sz w:val="23"/>
                <w:szCs w:val="23"/>
              </w:rPr>
            </w:pPr>
          </w:p>
          <w:p w:rsidR="00F37B98" w:rsidRDefault="00F37B98">
            <w:pPr>
              <w:pStyle w:val="Default"/>
              <w:rPr>
                <w:sz w:val="23"/>
                <w:szCs w:val="23"/>
              </w:rPr>
            </w:pPr>
          </w:p>
          <w:p w:rsidR="00F37B98" w:rsidRDefault="00F37B98">
            <w:pPr>
              <w:pStyle w:val="Default"/>
              <w:rPr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Obrazovna područja – programi i trajanje obrazovanja po programima </w:t>
            </w:r>
          </w:p>
        </w:tc>
        <w:tc>
          <w:tcPr>
            <w:tcW w:w="5146" w:type="dxa"/>
          </w:tcPr>
          <w:p w:rsidR="00AE6140" w:rsidRDefault="00AE6140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D26DD" w:rsidRDefault="006D26DD" w:rsidP="006D26DD">
      <w:pPr>
        <w:pStyle w:val="Bezproreda"/>
        <w:rPr>
          <w:b/>
        </w:rPr>
      </w:pPr>
    </w:p>
    <w:p w:rsidR="005B1814" w:rsidRDefault="005B1814" w:rsidP="006D26DD">
      <w:pPr>
        <w:pStyle w:val="Bezproreda"/>
        <w:rPr>
          <w:b/>
        </w:rPr>
      </w:pPr>
    </w:p>
    <w:p w:rsidR="005B1814" w:rsidRPr="00F37B98" w:rsidRDefault="007F3597" w:rsidP="006D26DD">
      <w:pPr>
        <w:pStyle w:val="Bezproreda"/>
      </w:pPr>
      <w:r>
        <w:rPr>
          <w:b/>
        </w:rPr>
        <w:t xml:space="preserve"> </w:t>
      </w:r>
      <w:r w:rsidR="00F37B98" w:rsidRPr="00F37B98">
        <w:t>Ustanova izvodi programe za stjecanje srednje s</w:t>
      </w:r>
      <w:r w:rsidR="00CE2BD6">
        <w:t xml:space="preserve">tručne spreme učenika i </w:t>
      </w:r>
      <w:r w:rsidR="00CE2BD6" w:rsidRPr="00EB61D0">
        <w:rPr>
          <w:color w:val="002060"/>
        </w:rPr>
        <w:t>odraslih</w:t>
      </w:r>
      <w:r w:rsidR="00EB61D0" w:rsidRPr="00EB61D0">
        <w:rPr>
          <w:color w:val="002060"/>
        </w:rPr>
        <w:t xml:space="preserve"> te prekvalifikaciju</w:t>
      </w:r>
      <w:r w:rsidR="00F37B98">
        <w:t xml:space="preserve"> </w:t>
      </w:r>
      <w:r w:rsidR="00F37B98" w:rsidRPr="00F37B98">
        <w:t>u</w:t>
      </w:r>
      <w:r w:rsidR="00CE2BD6">
        <w:t xml:space="preserve"> </w:t>
      </w:r>
      <w:r w:rsidR="00F37B98" w:rsidRPr="00F37B98">
        <w:t>području</w:t>
      </w:r>
      <w:r w:rsidR="00CE2BD6">
        <w:t xml:space="preserve">   </w:t>
      </w:r>
      <w:r w:rsidR="00CE2BD6">
        <w:rPr>
          <w:b/>
          <w:bCs/>
          <w:color w:val="00FF00"/>
        </w:rPr>
        <w:t>turizma i ugostiteljstva</w:t>
      </w:r>
      <w:r w:rsidR="00F37B98" w:rsidRPr="00F37B98">
        <w:t xml:space="preserve"> za zanimanja: </w:t>
      </w:r>
    </w:p>
    <w:p w:rsidR="00F37B98" w:rsidRPr="00F37B98" w:rsidRDefault="00F37B98" w:rsidP="00F37B98">
      <w:pPr>
        <w:numPr>
          <w:ilvl w:val="0"/>
          <w:numId w:val="3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>kuhar,</w:t>
      </w:r>
    </w:p>
    <w:p w:rsidR="00F37B98" w:rsidRPr="00F37B98" w:rsidRDefault="00F37B98" w:rsidP="00F37B98">
      <w:pPr>
        <w:numPr>
          <w:ilvl w:val="0"/>
          <w:numId w:val="3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 xml:space="preserve">konobar,                                                     </w:t>
      </w:r>
      <w:r w:rsidRPr="00F37B98">
        <w:rPr>
          <w:rFonts w:ascii="Arial" w:eastAsia="Times New Roman" w:hAnsi="Arial" w:cs="Arial"/>
          <w:color w:val="000000"/>
          <w:sz w:val="17"/>
          <w:szCs w:val="17"/>
        </w:rPr>
        <w:t>             </w:t>
      </w:r>
    </w:p>
    <w:p w:rsidR="00F37B98" w:rsidRPr="00F37B98" w:rsidRDefault="00F37B98" w:rsidP="00F37B98">
      <w:pPr>
        <w:numPr>
          <w:ilvl w:val="0"/>
          <w:numId w:val="3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>slastičar,</w:t>
      </w:r>
    </w:p>
    <w:p w:rsidR="00F37B98" w:rsidRPr="00F37B98" w:rsidRDefault="00F37B98" w:rsidP="00F37B98">
      <w:pPr>
        <w:numPr>
          <w:ilvl w:val="0"/>
          <w:numId w:val="3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>hotelijersko - turistički tehničar,</w:t>
      </w:r>
    </w:p>
    <w:p w:rsidR="00F37B98" w:rsidRPr="00CE2BD6" w:rsidRDefault="00F37B98" w:rsidP="00F37B98">
      <w:pPr>
        <w:numPr>
          <w:ilvl w:val="0"/>
          <w:numId w:val="3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>turističko - hotelijerski komercijalist,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    </w:t>
      </w:r>
      <w:r w:rsidR="008C7165" w:rsidRPr="008C7165">
        <w:rPr>
          <w:rFonts w:ascii="Arial" w:eastAsia="Times New Roman" w:hAnsi="Arial" w:cs="Arial"/>
          <w:color w:val="FF0000"/>
        </w:rPr>
        <w:t>poljoprivreda, prehrana i veterina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</w:rPr>
      </w:pPr>
      <w:r>
        <w:rPr>
          <w:rFonts w:ascii="Arial" w:eastAsia="Times New Roman" w:hAnsi="Arial" w:cs="Arial"/>
          <w:color w:val="FF0000"/>
        </w:rPr>
        <w:t xml:space="preserve">             </w:t>
      </w:r>
      <w:r>
        <w:rPr>
          <w:rFonts w:ascii="Arial" w:eastAsia="Times New Roman" w:hAnsi="Arial" w:cs="Arial"/>
          <w:color w:val="7030A0"/>
        </w:rPr>
        <w:t>pekar,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</w:rPr>
      </w:pPr>
      <w:r>
        <w:rPr>
          <w:rFonts w:ascii="Arial" w:eastAsia="Times New Roman" w:hAnsi="Arial" w:cs="Arial"/>
          <w:color w:val="7030A0"/>
        </w:rPr>
        <w:t xml:space="preserve">             mesar,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</w:rPr>
      </w:pPr>
      <w:r>
        <w:rPr>
          <w:rFonts w:ascii="Arial" w:eastAsia="Times New Roman" w:hAnsi="Arial" w:cs="Arial"/>
          <w:color w:val="7030A0"/>
        </w:rPr>
        <w:t xml:space="preserve">             konditor,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0B050"/>
        </w:rPr>
      </w:pPr>
      <w:r w:rsidRPr="0068712D">
        <w:rPr>
          <w:rFonts w:ascii="Arial" w:eastAsia="Times New Roman" w:hAnsi="Arial" w:cs="Arial"/>
          <w:color w:val="00B050"/>
        </w:rPr>
        <w:t xml:space="preserve">    ekonomija, trgovina i poslovna administracija</w:t>
      </w:r>
    </w:p>
    <w:p w:rsidR="0068712D" w:rsidRPr="001D3734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4F81BD"/>
        </w:rPr>
      </w:pPr>
      <w:r>
        <w:rPr>
          <w:rFonts w:ascii="Arial" w:eastAsia="Times New Roman" w:hAnsi="Arial" w:cs="Arial"/>
          <w:color w:val="00B050"/>
        </w:rPr>
        <w:t xml:space="preserve">        </w:t>
      </w:r>
      <w:r w:rsidRPr="001D3734">
        <w:rPr>
          <w:rFonts w:ascii="Arial" w:eastAsia="Times New Roman" w:hAnsi="Arial" w:cs="Arial"/>
          <w:color w:val="4F81BD"/>
        </w:rPr>
        <w:t xml:space="preserve">   prodavač,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0B050"/>
        </w:rPr>
      </w:pPr>
      <w:r w:rsidRPr="001D3734">
        <w:rPr>
          <w:rFonts w:ascii="Arial" w:eastAsia="Times New Roman" w:hAnsi="Arial" w:cs="Arial"/>
          <w:color w:val="4F81BD"/>
        </w:rPr>
        <w:t xml:space="preserve">           ekonomist</w:t>
      </w:r>
      <w:r>
        <w:rPr>
          <w:rFonts w:ascii="Arial" w:eastAsia="Times New Roman" w:hAnsi="Arial" w:cs="Arial"/>
          <w:color w:val="00B050"/>
        </w:rPr>
        <w:t>,</w:t>
      </w:r>
    </w:p>
    <w:p w:rsidR="00C4113F" w:rsidRDefault="00C4113F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0B050"/>
        </w:rPr>
      </w:pPr>
      <w:proofErr w:type="spellStart"/>
      <w:r>
        <w:rPr>
          <w:rFonts w:ascii="Arial" w:eastAsia="Times New Roman" w:hAnsi="Arial" w:cs="Arial"/>
          <w:color w:val="00B050"/>
        </w:rPr>
        <w:t>Elekrotehnika</w:t>
      </w:r>
      <w:proofErr w:type="spellEnd"/>
      <w:r>
        <w:rPr>
          <w:rFonts w:ascii="Arial" w:eastAsia="Times New Roman" w:hAnsi="Arial" w:cs="Arial"/>
          <w:color w:val="00B050"/>
        </w:rPr>
        <w:t xml:space="preserve"> i računalstvo</w:t>
      </w:r>
    </w:p>
    <w:p w:rsidR="00C4113F" w:rsidRDefault="00C4113F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0B050"/>
        </w:rPr>
      </w:pPr>
      <w:r>
        <w:rPr>
          <w:rFonts w:ascii="Arial" w:eastAsia="Times New Roman" w:hAnsi="Arial" w:cs="Arial"/>
          <w:color w:val="00B050"/>
        </w:rPr>
        <w:t xml:space="preserve">          tehničar računalstva</w:t>
      </w:r>
    </w:p>
    <w:p w:rsid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0B050"/>
        </w:rPr>
      </w:pPr>
    </w:p>
    <w:p w:rsid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0B050"/>
        </w:rPr>
      </w:pPr>
    </w:p>
    <w:p w:rsid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 w:rsidRPr="007E6B8D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Ustanova izvodi programe obrazovanja </w:t>
      </w:r>
      <w:r>
        <w:rPr>
          <w:rFonts w:ascii="Arial" w:eastAsia="Times New Roman" w:hAnsi="Arial" w:cs="Arial"/>
          <w:color w:val="0D0D0D" w:themeColor="text1" w:themeTint="F2"/>
          <w:sz w:val="22"/>
          <w:szCs w:val="22"/>
        </w:rPr>
        <w:t>osposobljavanja i usavršavanja za zanimanja:</w:t>
      </w:r>
    </w:p>
    <w:p w:rsid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          program osposobljavanja</w:t>
      </w:r>
    </w:p>
    <w:p w:rsidR="007E6B8D" w:rsidRP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              </w:t>
      </w:r>
      <w:proofErr w:type="spellStart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sommeliera</w:t>
      </w:r>
      <w:proofErr w:type="spellEnd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/</w:t>
      </w:r>
      <w:proofErr w:type="spellStart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ke</w:t>
      </w:r>
      <w:proofErr w:type="spellEnd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,</w:t>
      </w:r>
    </w:p>
    <w:p w:rsidR="007E6B8D" w:rsidRP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     barmena/</w:t>
      </w:r>
      <w:proofErr w:type="spellStart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ice</w:t>
      </w:r>
      <w:proofErr w:type="spellEnd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,</w:t>
      </w:r>
    </w:p>
    <w:p w:rsidR="007E6B8D" w:rsidRP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     pomoćnog/e kuharice,</w:t>
      </w:r>
    </w:p>
    <w:p w:rsidR="007E6B8D" w:rsidRP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     pomoćnog/e konobara/</w:t>
      </w:r>
      <w:proofErr w:type="spellStart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ice</w:t>
      </w:r>
      <w:proofErr w:type="spellEnd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,</w:t>
      </w:r>
    </w:p>
    <w:p w:rsidR="007E6B8D" w:rsidRP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     </w:t>
      </w:r>
      <w:proofErr w:type="spellStart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pripreatelja</w:t>
      </w:r>
      <w:proofErr w:type="spellEnd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/</w:t>
      </w:r>
      <w:proofErr w:type="spellStart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ice</w:t>
      </w:r>
      <w:proofErr w:type="spellEnd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</w:t>
      </w:r>
      <w:proofErr w:type="spellStart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pizza</w:t>
      </w:r>
      <w:proofErr w:type="spellEnd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,</w:t>
      </w:r>
    </w:p>
    <w:p w:rsid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     hotelskog/e </w:t>
      </w:r>
      <w:proofErr w:type="spellStart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sobabara</w:t>
      </w:r>
      <w:proofErr w:type="spellEnd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/</w:t>
      </w:r>
      <w:proofErr w:type="spellStart"/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ic</w:t>
      </w:r>
      <w:r w:rsidR="00EB61D0" w:rsidRPr="00EB61D0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e</w:t>
      </w:r>
      <w:proofErr w:type="spellEnd"/>
    </w:p>
    <w:p w:rsidR="00EB61D0" w:rsidRDefault="00EB61D0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262626" w:themeColor="text1" w:themeTint="D9"/>
          <w:sz w:val="22"/>
          <w:szCs w:val="22"/>
        </w:rPr>
      </w:pPr>
      <w:r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</w:rPr>
        <w:t>program usavršavanja:</w:t>
      </w:r>
    </w:p>
    <w:p w:rsidR="00EB61D0" w:rsidRPr="00EB61D0" w:rsidRDefault="00EB61D0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  <w:sz w:val="22"/>
          <w:szCs w:val="22"/>
        </w:rPr>
      </w:pPr>
      <w:r w:rsidRPr="00EB61D0">
        <w:rPr>
          <w:rFonts w:ascii="Arial" w:eastAsia="Times New Roman" w:hAnsi="Arial" w:cs="Arial"/>
          <w:color w:val="7030A0"/>
          <w:sz w:val="22"/>
          <w:szCs w:val="22"/>
        </w:rPr>
        <w:t xml:space="preserve">               kuhara/</w:t>
      </w:r>
      <w:proofErr w:type="spellStart"/>
      <w:r w:rsidRPr="00EB61D0">
        <w:rPr>
          <w:rFonts w:ascii="Arial" w:eastAsia="Times New Roman" w:hAnsi="Arial" w:cs="Arial"/>
          <w:color w:val="7030A0"/>
          <w:sz w:val="22"/>
          <w:szCs w:val="22"/>
        </w:rPr>
        <w:t>icu</w:t>
      </w:r>
      <w:proofErr w:type="spellEnd"/>
      <w:r w:rsidRPr="00EB61D0">
        <w:rPr>
          <w:rFonts w:ascii="Arial" w:eastAsia="Times New Roman" w:hAnsi="Arial" w:cs="Arial"/>
          <w:color w:val="7030A0"/>
          <w:sz w:val="22"/>
          <w:szCs w:val="22"/>
        </w:rPr>
        <w:t xml:space="preserve"> specijalistu/</w:t>
      </w:r>
      <w:proofErr w:type="spellStart"/>
      <w:r w:rsidRPr="00EB61D0">
        <w:rPr>
          <w:rFonts w:ascii="Arial" w:eastAsia="Times New Roman" w:hAnsi="Arial" w:cs="Arial"/>
          <w:color w:val="7030A0"/>
          <w:sz w:val="22"/>
          <w:szCs w:val="22"/>
        </w:rPr>
        <w:t>icu</w:t>
      </w:r>
      <w:proofErr w:type="spellEnd"/>
      <w:r w:rsidRPr="00EB61D0">
        <w:rPr>
          <w:rFonts w:ascii="Arial" w:eastAsia="Times New Roman" w:hAnsi="Arial" w:cs="Arial"/>
          <w:color w:val="7030A0"/>
          <w:sz w:val="22"/>
          <w:szCs w:val="22"/>
        </w:rPr>
        <w:t>,</w:t>
      </w:r>
    </w:p>
    <w:p w:rsidR="00EB61D0" w:rsidRPr="00EB61D0" w:rsidRDefault="00EB61D0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  <w:sz w:val="22"/>
          <w:szCs w:val="22"/>
        </w:rPr>
      </w:pPr>
      <w:r w:rsidRPr="00EB61D0">
        <w:rPr>
          <w:rFonts w:ascii="Arial" w:eastAsia="Times New Roman" w:hAnsi="Arial" w:cs="Arial"/>
          <w:color w:val="7030A0"/>
          <w:sz w:val="22"/>
          <w:szCs w:val="22"/>
        </w:rPr>
        <w:t xml:space="preserve">               slastičara/</w:t>
      </w:r>
      <w:proofErr w:type="spellStart"/>
      <w:r w:rsidRPr="00EB61D0">
        <w:rPr>
          <w:rFonts w:ascii="Arial" w:eastAsia="Times New Roman" w:hAnsi="Arial" w:cs="Arial"/>
          <w:color w:val="7030A0"/>
          <w:sz w:val="22"/>
          <w:szCs w:val="22"/>
        </w:rPr>
        <w:t>icu</w:t>
      </w:r>
      <w:proofErr w:type="spellEnd"/>
      <w:r w:rsidRPr="00EB61D0">
        <w:rPr>
          <w:rFonts w:ascii="Arial" w:eastAsia="Times New Roman" w:hAnsi="Arial" w:cs="Arial"/>
          <w:color w:val="7030A0"/>
          <w:sz w:val="22"/>
          <w:szCs w:val="22"/>
        </w:rPr>
        <w:t xml:space="preserve"> specijalista/</w:t>
      </w:r>
      <w:proofErr w:type="spellStart"/>
      <w:r w:rsidRPr="00EB61D0">
        <w:rPr>
          <w:rFonts w:ascii="Arial" w:eastAsia="Times New Roman" w:hAnsi="Arial" w:cs="Arial"/>
          <w:color w:val="7030A0"/>
          <w:sz w:val="22"/>
          <w:szCs w:val="22"/>
        </w:rPr>
        <w:t>icu</w:t>
      </w:r>
      <w:proofErr w:type="spellEnd"/>
      <w:r w:rsidRPr="00EB61D0">
        <w:rPr>
          <w:rFonts w:ascii="Arial" w:eastAsia="Times New Roman" w:hAnsi="Arial" w:cs="Arial"/>
          <w:color w:val="7030A0"/>
          <w:sz w:val="22"/>
          <w:szCs w:val="22"/>
        </w:rPr>
        <w:t>,</w:t>
      </w:r>
    </w:p>
    <w:p w:rsidR="00F37B98" w:rsidRPr="00EB61D0" w:rsidRDefault="00EB61D0" w:rsidP="00EB61D0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  <w:sz w:val="22"/>
          <w:szCs w:val="22"/>
        </w:rPr>
      </w:pPr>
      <w:r w:rsidRPr="00EB61D0">
        <w:rPr>
          <w:rFonts w:ascii="Arial" w:eastAsia="Times New Roman" w:hAnsi="Arial" w:cs="Arial"/>
          <w:color w:val="7030A0"/>
          <w:sz w:val="22"/>
          <w:szCs w:val="22"/>
        </w:rPr>
        <w:t xml:space="preserve">               konobara/</w:t>
      </w:r>
      <w:proofErr w:type="spellStart"/>
      <w:r w:rsidRPr="00EB61D0">
        <w:rPr>
          <w:rFonts w:ascii="Arial" w:eastAsia="Times New Roman" w:hAnsi="Arial" w:cs="Arial"/>
          <w:color w:val="7030A0"/>
          <w:sz w:val="22"/>
          <w:szCs w:val="22"/>
        </w:rPr>
        <w:t>icu</w:t>
      </w:r>
      <w:proofErr w:type="spellEnd"/>
      <w:r w:rsidRPr="00EB61D0">
        <w:rPr>
          <w:rFonts w:ascii="Arial" w:eastAsia="Times New Roman" w:hAnsi="Arial" w:cs="Arial"/>
          <w:color w:val="7030A0"/>
          <w:sz w:val="22"/>
          <w:szCs w:val="22"/>
        </w:rPr>
        <w:t xml:space="preserve"> </w:t>
      </w:r>
      <w:proofErr w:type="spellStart"/>
      <w:r w:rsidRPr="00EB61D0">
        <w:rPr>
          <w:rFonts w:ascii="Arial" w:eastAsia="Times New Roman" w:hAnsi="Arial" w:cs="Arial"/>
          <w:color w:val="7030A0"/>
          <w:sz w:val="22"/>
          <w:szCs w:val="22"/>
        </w:rPr>
        <w:t>specijalu</w:t>
      </w:r>
      <w:proofErr w:type="spellEnd"/>
      <w:r w:rsidRPr="00EB61D0">
        <w:rPr>
          <w:rFonts w:ascii="Arial" w:eastAsia="Times New Roman" w:hAnsi="Arial" w:cs="Arial"/>
          <w:color w:val="7030A0"/>
          <w:sz w:val="22"/>
          <w:szCs w:val="22"/>
        </w:rPr>
        <w:t>/</w:t>
      </w:r>
      <w:proofErr w:type="spellStart"/>
      <w:r w:rsidRPr="00EB61D0">
        <w:rPr>
          <w:rFonts w:ascii="Arial" w:eastAsia="Times New Roman" w:hAnsi="Arial" w:cs="Arial"/>
          <w:color w:val="7030A0"/>
          <w:sz w:val="22"/>
          <w:szCs w:val="22"/>
        </w:rPr>
        <w:t>icu</w:t>
      </w:r>
      <w:proofErr w:type="spellEnd"/>
      <w:r w:rsidR="00F37B98" w:rsidRPr="00F37B98">
        <w:rPr>
          <w:rFonts w:ascii="Verdana" w:eastAsia="Times New Roman" w:hAnsi="Verdana"/>
          <w:color w:val="000000"/>
          <w:sz w:val="17"/>
          <w:szCs w:val="17"/>
        </w:rPr>
        <w:t> </w:t>
      </w:r>
    </w:p>
    <w:p w:rsidR="005B1814" w:rsidRPr="00F37B98" w:rsidRDefault="005B1814" w:rsidP="00F37B98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7"/>
          <w:szCs w:val="17"/>
        </w:rPr>
      </w:pPr>
    </w:p>
    <w:p w:rsidR="005B1814" w:rsidRPr="00EB61D0" w:rsidRDefault="00F37B98" w:rsidP="00EB61D0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 xml:space="preserve">Ustanova izvodi i programe osposobljavanja i usavršavanja u području turizma </w:t>
      </w:r>
      <w:r w:rsidR="008704D3">
        <w:rPr>
          <w:rFonts w:ascii="Arial" w:eastAsia="Times New Roman" w:hAnsi="Arial" w:cs="Arial"/>
          <w:color w:val="000000"/>
        </w:rPr>
        <w:t>i ugostiteljstva</w:t>
      </w:r>
      <w:r w:rsidRPr="00F37B98">
        <w:rPr>
          <w:rFonts w:ascii="Arial" w:eastAsia="Times New Roman" w:hAnsi="Arial" w:cs="Arial"/>
          <w:color w:val="000000"/>
        </w:rPr>
        <w:t xml:space="preserve">. Programe obrazovanja izvode nastavnici koji imaju odgovarajuću stručnu spremu utvrđenu zakonom i </w:t>
      </w:r>
      <w:proofErr w:type="spellStart"/>
      <w:r w:rsidRPr="00F37B98">
        <w:rPr>
          <w:rFonts w:ascii="Arial" w:eastAsia="Times New Roman" w:hAnsi="Arial" w:cs="Arial"/>
          <w:color w:val="000000"/>
        </w:rPr>
        <w:t>podzakonskim</w:t>
      </w:r>
      <w:proofErr w:type="spellEnd"/>
      <w:r w:rsidRPr="00F37B98">
        <w:rPr>
          <w:rFonts w:ascii="Arial" w:eastAsia="Times New Roman" w:hAnsi="Arial" w:cs="Arial"/>
          <w:color w:val="000000"/>
        </w:rPr>
        <w:t xml:space="preserve"> aktima.</w:t>
      </w:r>
    </w:p>
    <w:p w:rsidR="005B1814" w:rsidRDefault="005B1814" w:rsidP="00F37B98">
      <w:pPr>
        <w:pStyle w:val="Default"/>
        <w:rPr>
          <w:b/>
          <w:bCs/>
          <w:sz w:val="28"/>
          <w:szCs w:val="28"/>
        </w:rPr>
      </w:pPr>
    </w:p>
    <w:p w:rsidR="005B1814" w:rsidRDefault="005B1814" w:rsidP="00F37B98">
      <w:pPr>
        <w:pStyle w:val="Default"/>
        <w:rPr>
          <w:b/>
          <w:bCs/>
          <w:sz w:val="28"/>
          <w:szCs w:val="28"/>
        </w:rPr>
      </w:pPr>
    </w:p>
    <w:p w:rsidR="00F37B98" w:rsidRDefault="00F37B98" w:rsidP="00F37B9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MATERIJALNO TEHNIČKI UVJETI RADA USTANOVE </w:t>
      </w:r>
    </w:p>
    <w:p w:rsidR="00035D72" w:rsidRDefault="00035D72" w:rsidP="00F37B98">
      <w:pPr>
        <w:pStyle w:val="Default"/>
        <w:rPr>
          <w:b/>
          <w:bCs/>
          <w:sz w:val="23"/>
          <w:szCs w:val="23"/>
        </w:rPr>
      </w:pPr>
    </w:p>
    <w:p w:rsidR="005B1814" w:rsidRDefault="005B1814" w:rsidP="00F37B98">
      <w:pPr>
        <w:pStyle w:val="Default"/>
        <w:rPr>
          <w:b/>
          <w:bCs/>
          <w:sz w:val="23"/>
          <w:szCs w:val="23"/>
        </w:rPr>
      </w:pPr>
    </w:p>
    <w:p w:rsidR="005B1814" w:rsidRDefault="005B1814" w:rsidP="00F37B98">
      <w:pPr>
        <w:pStyle w:val="Default"/>
        <w:rPr>
          <w:b/>
          <w:bCs/>
          <w:sz w:val="23"/>
          <w:szCs w:val="23"/>
        </w:rPr>
      </w:pPr>
    </w:p>
    <w:p w:rsidR="00F37B98" w:rsidRDefault="00F37B98" w:rsidP="00F37B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2.1. Radni prostor i oprema </w:t>
      </w:r>
    </w:p>
    <w:p w:rsidR="00035D72" w:rsidRDefault="00F37B98" w:rsidP="00F37B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Školska zgrada zaprema površinu od </w:t>
      </w:r>
      <w:r w:rsidR="00694B59">
        <w:rPr>
          <w:sz w:val="23"/>
          <w:szCs w:val="23"/>
        </w:rPr>
        <w:t>462,71</w:t>
      </w:r>
      <w:r>
        <w:rPr>
          <w:sz w:val="23"/>
          <w:szCs w:val="23"/>
        </w:rPr>
        <w:t xml:space="preserve"> m 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. </w:t>
      </w:r>
      <w:r w:rsidR="00035D72">
        <w:rPr>
          <w:sz w:val="23"/>
          <w:szCs w:val="23"/>
        </w:rPr>
        <w:t>Škola</w:t>
      </w:r>
      <w:r>
        <w:rPr>
          <w:sz w:val="23"/>
          <w:szCs w:val="23"/>
        </w:rPr>
        <w:t xml:space="preserve"> ima učionički prostor koji se sastoji od </w:t>
      </w:r>
      <w:r w:rsidR="00694B59">
        <w:rPr>
          <w:sz w:val="23"/>
          <w:szCs w:val="23"/>
        </w:rPr>
        <w:t xml:space="preserve">6 </w:t>
      </w:r>
      <w:r>
        <w:rPr>
          <w:sz w:val="23"/>
          <w:szCs w:val="23"/>
        </w:rPr>
        <w:t xml:space="preserve"> općih učionica, </w:t>
      </w:r>
      <w:r w:rsidR="00694B59">
        <w:rPr>
          <w:sz w:val="23"/>
          <w:szCs w:val="23"/>
        </w:rPr>
        <w:t>1nastavnički kabinet</w:t>
      </w:r>
      <w:r>
        <w:rPr>
          <w:sz w:val="23"/>
          <w:szCs w:val="23"/>
        </w:rPr>
        <w:t xml:space="preserve">, informatičke učionice, </w:t>
      </w:r>
      <w:r w:rsidR="00035D72">
        <w:rPr>
          <w:sz w:val="23"/>
          <w:szCs w:val="23"/>
        </w:rPr>
        <w:t>2</w:t>
      </w:r>
      <w:r>
        <w:rPr>
          <w:sz w:val="23"/>
          <w:szCs w:val="23"/>
        </w:rPr>
        <w:t xml:space="preserve"> praktikuma, te knjiž</w:t>
      </w:r>
      <w:r w:rsidR="00035D72">
        <w:rPr>
          <w:sz w:val="23"/>
          <w:szCs w:val="23"/>
        </w:rPr>
        <w:t>nice</w:t>
      </w:r>
      <w:r>
        <w:rPr>
          <w:sz w:val="23"/>
          <w:szCs w:val="23"/>
        </w:rPr>
        <w:t xml:space="preserve">. Postoje i posebne garderobe za učenike i profesore te sanitarije. </w:t>
      </w:r>
    </w:p>
    <w:p w:rsidR="006D26DD" w:rsidRDefault="006D26DD" w:rsidP="00F37B98">
      <w:pPr>
        <w:pStyle w:val="Default"/>
        <w:rPr>
          <w:b/>
          <w:bCs/>
          <w:sz w:val="23"/>
          <w:szCs w:val="23"/>
        </w:rPr>
      </w:pPr>
    </w:p>
    <w:p w:rsidR="006D26DD" w:rsidRDefault="006D26DD" w:rsidP="00F37B98">
      <w:pPr>
        <w:pStyle w:val="Default"/>
        <w:rPr>
          <w:b/>
          <w:bCs/>
          <w:sz w:val="23"/>
          <w:szCs w:val="23"/>
        </w:rPr>
      </w:pPr>
    </w:p>
    <w:p w:rsidR="006D26DD" w:rsidRDefault="006D26DD" w:rsidP="00F37B98">
      <w:pPr>
        <w:pStyle w:val="Default"/>
        <w:rPr>
          <w:b/>
          <w:bCs/>
          <w:sz w:val="23"/>
          <w:szCs w:val="23"/>
        </w:rPr>
      </w:pPr>
    </w:p>
    <w:p w:rsidR="00F37B98" w:rsidRDefault="00F37B98" w:rsidP="00F37B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2.2. Vanjske površine </w:t>
      </w:r>
    </w:p>
    <w:p w:rsidR="00F37B98" w:rsidRDefault="00F37B98" w:rsidP="00F37B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Zemljište koje pripada </w:t>
      </w:r>
      <w:r w:rsidR="00035D72">
        <w:rPr>
          <w:sz w:val="23"/>
          <w:szCs w:val="23"/>
        </w:rPr>
        <w:t>škol</w:t>
      </w:r>
      <w:r>
        <w:rPr>
          <w:sz w:val="23"/>
          <w:szCs w:val="23"/>
        </w:rPr>
        <w:t xml:space="preserve">i </w:t>
      </w:r>
      <w:r w:rsidR="00694B59">
        <w:rPr>
          <w:sz w:val="23"/>
          <w:szCs w:val="23"/>
        </w:rPr>
        <w:t xml:space="preserve"> čini vanjsku površinu od 200 </w:t>
      </w:r>
      <w:r w:rsidR="00035D72">
        <w:rPr>
          <w:sz w:val="23"/>
          <w:szCs w:val="23"/>
        </w:rPr>
        <w:t xml:space="preserve">m2, što uključuje </w:t>
      </w:r>
      <w:r>
        <w:rPr>
          <w:sz w:val="23"/>
          <w:szCs w:val="23"/>
        </w:rPr>
        <w:t xml:space="preserve"> parkiralište ispred ulaza u školu</w:t>
      </w:r>
      <w:r w:rsidR="00035D7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035D72" w:rsidRDefault="00035D72" w:rsidP="00F37B98">
      <w:pPr>
        <w:pStyle w:val="Default"/>
        <w:rPr>
          <w:b/>
          <w:bCs/>
          <w:sz w:val="23"/>
          <w:szCs w:val="23"/>
        </w:rPr>
      </w:pPr>
    </w:p>
    <w:p w:rsidR="005B1814" w:rsidRDefault="005B1814" w:rsidP="00F37B98">
      <w:pPr>
        <w:pStyle w:val="Default"/>
        <w:rPr>
          <w:b/>
          <w:bCs/>
          <w:sz w:val="23"/>
          <w:szCs w:val="23"/>
        </w:rPr>
      </w:pPr>
    </w:p>
    <w:p w:rsidR="005B1814" w:rsidRDefault="005B1814" w:rsidP="00F37B98">
      <w:pPr>
        <w:pStyle w:val="Default"/>
        <w:rPr>
          <w:b/>
          <w:bCs/>
          <w:sz w:val="23"/>
          <w:szCs w:val="23"/>
        </w:rPr>
      </w:pPr>
    </w:p>
    <w:p w:rsidR="00F37B98" w:rsidRDefault="00F37B98" w:rsidP="00F37B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2.3. Plan za nabavu opreme </w:t>
      </w:r>
    </w:p>
    <w:p w:rsidR="002F01D9" w:rsidRDefault="002F01D9" w:rsidP="00F37B98">
      <w:pPr>
        <w:pStyle w:val="Default"/>
        <w:rPr>
          <w:sz w:val="23"/>
          <w:szCs w:val="23"/>
        </w:rPr>
      </w:pPr>
    </w:p>
    <w:p w:rsidR="00694B59" w:rsidRDefault="00F37B98" w:rsidP="00F37B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 ovu školsku godinu planiramo:</w:t>
      </w:r>
    </w:p>
    <w:p w:rsidR="00694B59" w:rsidRDefault="00694B59" w:rsidP="00694B59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nabavu opreme za </w:t>
      </w:r>
      <w:proofErr w:type="spellStart"/>
      <w:r>
        <w:rPr>
          <w:sz w:val="23"/>
          <w:szCs w:val="23"/>
        </w:rPr>
        <w:t>praktiku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kuharstav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poslužzvanja</w:t>
      </w:r>
      <w:proofErr w:type="spellEnd"/>
    </w:p>
    <w:p w:rsidR="00694B59" w:rsidRDefault="00694B59" w:rsidP="00694B59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nabavu školske opreme za učionice</w:t>
      </w:r>
    </w:p>
    <w:p w:rsidR="00EB61D0" w:rsidRDefault="00507836" w:rsidP="00694B59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nabavu 2</w:t>
      </w:r>
      <w:r w:rsidR="00694B59">
        <w:rPr>
          <w:sz w:val="23"/>
          <w:szCs w:val="23"/>
        </w:rPr>
        <w:t xml:space="preserve"> kompjutera</w:t>
      </w:r>
    </w:p>
    <w:p w:rsidR="00035D72" w:rsidRDefault="00035D72" w:rsidP="00F37B98">
      <w:pPr>
        <w:pStyle w:val="Default"/>
        <w:rPr>
          <w:b/>
          <w:bCs/>
          <w:color w:val="auto"/>
          <w:sz w:val="28"/>
          <w:szCs w:val="28"/>
        </w:rPr>
      </w:pPr>
    </w:p>
    <w:p w:rsidR="00035D72" w:rsidRDefault="00035D72" w:rsidP="00F37B98">
      <w:pPr>
        <w:pStyle w:val="Default"/>
        <w:rPr>
          <w:b/>
          <w:bCs/>
          <w:color w:val="auto"/>
          <w:sz w:val="28"/>
          <w:szCs w:val="28"/>
        </w:rPr>
      </w:pPr>
    </w:p>
    <w:p w:rsidR="00F37B98" w:rsidRDefault="00F37B98" w:rsidP="00F37B9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III. UČENICI </w:t>
      </w:r>
    </w:p>
    <w:p w:rsidR="00035D72" w:rsidRDefault="00035D72" w:rsidP="00F37B98">
      <w:pPr>
        <w:pStyle w:val="Default"/>
        <w:rPr>
          <w:color w:val="auto"/>
          <w:sz w:val="23"/>
          <w:szCs w:val="23"/>
        </w:rPr>
      </w:pPr>
    </w:p>
    <w:p w:rsidR="00035D72" w:rsidRDefault="008704D3" w:rsidP="00F37B9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U školskoj godini 202</w:t>
      </w:r>
      <w:r w:rsidR="000342E2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>./202</w:t>
      </w:r>
      <w:r w:rsidR="000342E2">
        <w:rPr>
          <w:color w:val="auto"/>
          <w:sz w:val="23"/>
          <w:szCs w:val="23"/>
        </w:rPr>
        <w:t>5</w:t>
      </w:r>
      <w:r w:rsidR="004731F0">
        <w:rPr>
          <w:color w:val="auto"/>
          <w:sz w:val="23"/>
          <w:szCs w:val="23"/>
        </w:rPr>
        <w:t>.</w:t>
      </w:r>
      <w:r w:rsidR="00F37B98">
        <w:rPr>
          <w:color w:val="auto"/>
          <w:sz w:val="23"/>
          <w:szCs w:val="23"/>
        </w:rPr>
        <w:t xml:space="preserve"> u </w:t>
      </w:r>
      <w:r w:rsidR="00035D72">
        <w:rPr>
          <w:color w:val="auto"/>
          <w:sz w:val="23"/>
          <w:szCs w:val="23"/>
        </w:rPr>
        <w:t xml:space="preserve">školu </w:t>
      </w:r>
      <w:r w:rsidR="00F37B98">
        <w:rPr>
          <w:color w:val="auto"/>
          <w:sz w:val="23"/>
          <w:szCs w:val="23"/>
        </w:rPr>
        <w:t xml:space="preserve">upisano je </w:t>
      </w:r>
      <w:r w:rsidR="00E13CA6">
        <w:rPr>
          <w:color w:val="auto"/>
          <w:sz w:val="23"/>
          <w:szCs w:val="23"/>
        </w:rPr>
        <w:t>4</w:t>
      </w:r>
      <w:r w:rsidR="00F37B98">
        <w:rPr>
          <w:color w:val="auto"/>
          <w:sz w:val="23"/>
          <w:szCs w:val="23"/>
        </w:rPr>
        <w:t xml:space="preserve"> razrednih odjela s </w:t>
      </w:r>
      <w:r w:rsidR="00E13CA6">
        <w:rPr>
          <w:color w:val="auto"/>
          <w:sz w:val="23"/>
          <w:szCs w:val="23"/>
        </w:rPr>
        <w:t xml:space="preserve"> </w:t>
      </w:r>
      <w:r w:rsidR="000342E2">
        <w:rPr>
          <w:color w:val="auto"/>
          <w:sz w:val="23"/>
          <w:szCs w:val="23"/>
        </w:rPr>
        <w:t>25</w:t>
      </w:r>
      <w:r w:rsidR="00063881">
        <w:rPr>
          <w:color w:val="auto"/>
          <w:sz w:val="23"/>
          <w:szCs w:val="23"/>
        </w:rPr>
        <w:t xml:space="preserve"> </w:t>
      </w:r>
      <w:r w:rsidR="00F37B98">
        <w:rPr>
          <w:color w:val="auto"/>
          <w:sz w:val="23"/>
          <w:szCs w:val="23"/>
        </w:rPr>
        <w:t>učenik</w:t>
      </w:r>
      <w:r w:rsidR="00035D72">
        <w:rPr>
          <w:color w:val="auto"/>
          <w:sz w:val="23"/>
          <w:szCs w:val="23"/>
        </w:rPr>
        <w:t>a</w:t>
      </w:r>
      <w:r w:rsidR="00F37B98">
        <w:rPr>
          <w:color w:val="auto"/>
          <w:sz w:val="23"/>
          <w:szCs w:val="23"/>
        </w:rPr>
        <w:t>, a od toga:</w:t>
      </w:r>
    </w:p>
    <w:p w:rsidR="00035D72" w:rsidRDefault="00035D72" w:rsidP="00F37B98">
      <w:pPr>
        <w:pStyle w:val="Default"/>
        <w:rPr>
          <w:color w:val="auto"/>
          <w:sz w:val="23"/>
          <w:szCs w:val="23"/>
        </w:rPr>
      </w:pPr>
    </w:p>
    <w:p w:rsidR="00035D72" w:rsidRDefault="00035D72" w:rsidP="00F37B98">
      <w:pPr>
        <w:pStyle w:val="Default"/>
        <w:rPr>
          <w:color w:val="auto"/>
          <w:sz w:val="23"/>
          <w:szCs w:val="23"/>
        </w:rPr>
      </w:pPr>
    </w:p>
    <w:p w:rsidR="000342E2" w:rsidRPr="000342E2" w:rsidRDefault="00035D72" w:rsidP="008704D3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035D72">
        <w:rPr>
          <w:rFonts w:ascii="Arial" w:eastAsia="Times New Roman" w:hAnsi="Arial" w:cs="Arial"/>
          <w:color w:val="000000"/>
        </w:rPr>
        <w:t>kuhar</w:t>
      </w:r>
      <w:r w:rsidR="008704D3">
        <w:rPr>
          <w:rFonts w:ascii="Arial" w:eastAsia="Times New Roman" w:hAnsi="Arial" w:cs="Arial"/>
          <w:color w:val="000000"/>
        </w:rPr>
        <w:t xml:space="preserve"> ……………………………………</w:t>
      </w:r>
      <w:r w:rsidRPr="008704D3">
        <w:rPr>
          <w:rFonts w:ascii="Arial" w:eastAsia="Times New Roman" w:hAnsi="Arial" w:cs="Arial"/>
          <w:color w:val="000000"/>
        </w:rPr>
        <w:t> </w:t>
      </w:r>
    </w:p>
    <w:p w:rsidR="000342E2" w:rsidRPr="000342E2" w:rsidRDefault="000342E2" w:rsidP="008704D3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</w:rPr>
        <w:t>konobar</w:t>
      </w:r>
    </w:p>
    <w:p w:rsidR="00035D72" w:rsidRPr="008704D3" w:rsidRDefault="000342E2" w:rsidP="008704D3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</w:rPr>
        <w:t>prodavač</w:t>
      </w:r>
      <w:r w:rsidR="00035D72" w:rsidRPr="008704D3">
        <w:rPr>
          <w:rFonts w:ascii="Arial" w:eastAsia="Times New Roman" w:hAnsi="Arial" w:cs="Arial"/>
          <w:color w:val="000000"/>
        </w:rPr>
        <w:t xml:space="preserve">                                                   </w:t>
      </w:r>
      <w:r w:rsidR="00035D72" w:rsidRPr="008704D3">
        <w:rPr>
          <w:rFonts w:ascii="Arial" w:eastAsia="Times New Roman" w:hAnsi="Arial" w:cs="Arial"/>
          <w:color w:val="000000"/>
          <w:sz w:val="17"/>
          <w:szCs w:val="17"/>
        </w:rPr>
        <w:t>             </w:t>
      </w:r>
    </w:p>
    <w:p w:rsidR="00035D72" w:rsidRPr="00035D72" w:rsidRDefault="00035D72" w:rsidP="00035D72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035D72">
        <w:rPr>
          <w:rFonts w:ascii="Arial" w:eastAsia="Times New Roman" w:hAnsi="Arial" w:cs="Arial"/>
          <w:color w:val="000000"/>
        </w:rPr>
        <w:t>hotelijersko - turistički tehničar</w:t>
      </w:r>
      <w:r>
        <w:rPr>
          <w:rFonts w:ascii="Arial" w:eastAsia="Times New Roman" w:hAnsi="Arial" w:cs="Arial"/>
          <w:color w:val="000000"/>
        </w:rPr>
        <w:t>…………...</w:t>
      </w:r>
    </w:p>
    <w:p w:rsidR="00035D72" w:rsidRPr="003F0AB1" w:rsidRDefault="00035D72" w:rsidP="00035D72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035D72">
        <w:rPr>
          <w:rFonts w:ascii="Arial" w:eastAsia="Times New Roman" w:hAnsi="Arial" w:cs="Arial"/>
          <w:color w:val="000000"/>
        </w:rPr>
        <w:t>turističko - hotelijerski komercijalist</w:t>
      </w:r>
      <w:r>
        <w:rPr>
          <w:rFonts w:ascii="Arial" w:eastAsia="Times New Roman" w:hAnsi="Arial" w:cs="Arial"/>
          <w:color w:val="000000"/>
        </w:rPr>
        <w:t>……….</w:t>
      </w:r>
    </w:p>
    <w:p w:rsidR="00C4113F" w:rsidRPr="008704D3" w:rsidRDefault="00C4113F" w:rsidP="008704D3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</w:rPr>
        <w:t>E</w:t>
      </w:r>
      <w:r w:rsidR="003F0AB1">
        <w:rPr>
          <w:rFonts w:ascii="Arial" w:eastAsia="Times New Roman" w:hAnsi="Arial" w:cs="Arial"/>
          <w:color w:val="000000"/>
        </w:rPr>
        <w:t>konomist</w:t>
      </w:r>
    </w:p>
    <w:p w:rsidR="004370C2" w:rsidRDefault="004370C2" w:rsidP="00035D7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        </w:t>
      </w:r>
    </w:p>
    <w:p w:rsidR="00035D72" w:rsidRDefault="00035D72" w:rsidP="00035D72">
      <w:pPr>
        <w:pStyle w:val="Default"/>
        <w:rPr>
          <w:b/>
          <w:bCs/>
          <w:sz w:val="28"/>
          <w:szCs w:val="28"/>
        </w:rPr>
      </w:pPr>
    </w:p>
    <w:p w:rsidR="00035D72" w:rsidRDefault="00035D72" w:rsidP="00035D72">
      <w:pPr>
        <w:pStyle w:val="Default"/>
        <w:rPr>
          <w:b/>
          <w:bCs/>
          <w:sz w:val="28"/>
          <w:szCs w:val="28"/>
        </w:rPr>
      </w:pPr>
    </w:p>
    <w:p w:rsidR="00035D72" w:rsidRDefault="00035D72" w:rsidP="00035D7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IV. DJELATNICI USTANOVE </w:t>
      </w:r>
    </w:p>
    <w:p w:rsidR="00035D72" w:rsidRDefault="00035D72" w:rsidP="00035D72">
      <w:pPr>
        <w:pStyle w:val="Default"/>
        <w:rPr>
          <w:sz w:val="20"/>
          <w:szCs w:val="20"/>
        </w:rPr>
      </w:pPr>
    </w:p>
    <w:p w:rsidR="005B1814" w:rsidRDefault="005B1814" w:rsidP="00035D72">
      <w:pPr>
        <w:pStyle w:val="Default"/>
        <w:rPr>
          <w:sz w:val="20"/>
          <w:szCs w:val="20"/>
        </w:rPr>
      </w:pPr>
    </w:p>
    <w:p w:rsidR="00035D72" w:rsidRDefault="008704D3" w:rsidP="00035D7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 početku školske godine 2023./2024</w:t>
      </w:r>
      <w:r w:rsidR="00035D72">
        <w:rPr>
          <w:sz w:val="20"/>
          <w:szCs w:val="20"/>
        </w:rPr>
        <w:t xml:space="preserve">. zaposleno je ukupno </w:t>
      </w:r>
      <w:r>
        <w:rPr>
          <w:sz w:val="20"/>
          <w:szCs w:val="20"/>
        </w:rPr>
        <w:t>3</w:t>
      </w:r>
      <w:r w:rsidR="00564C71">
        <w:rPr>
          <w:sz w:val="20"/>
          <w:szCs w:val="20"/>
        </w:rPr>
        <w:t xml:space="preserve"> </w:t>
      </w:r>
      <w:r w:rsidR="00035D72">
        <w:rPr>
          <w:sz w:val="20"/>
          <w:szCs w:val="20"/>
        </w:rPr>
        <w:t xml:space="preserve"> djelatnika</w:t>
      </w:r>
      <w:r w:rsidR="00564C71">
        <w:rPr>
          <w:sz w:val="20"/>
          <w:szCs w:val="20"/>
        </w:rPr>
        <w:t xml:space="preserve"> od toga 1 na neodređeno radno vrije</w:t>
      </w:r>
      <w:r w:rsidR="002F01D9">
        <w:rPr>
          <w:sz w:val="20"/>
          <w:szCs w:val="20"/>
        </w:rPr>
        <w:t>me, a ostali su vanjski suradnici .</w:t>
      </w:r>
      <w:r w:rsidR="00035D72">
        <w:rPr>
          <w:sz w:val="20"/>
          <w:szCs w:val="20"/>
        </w:rPr>
        <w:t xml:space="preserve"> </w:t>
      </w:r>
    </w:p>
    <w:p w:rsidR="00C1306E" w:rsidRDefault="00C1306E" w:rsidP="00035D72">
      <w:pPr>
        <w:pStyle w:val="Default"/>
        <w:rPr>
          <w:sz w:val="20"/>
          <w:szCs w:val="20"/>
        </w:rPr>
      </w:pPr>
    </w:p>
    <w:p w:rsidR="006D26DD" w:rsidRPr="006838AC" w:rsidRDefault="00C1306E" w:rsidP="00035D72">
      <w:pPr>
        <w:pStyle w:val="Default"/>
        <w:rPr>
          <w:b/>
        </w:rPr>
      </w:pPr>
      <w:r w:rsidRPr="00C1306E">
        <w:rPr>
          <w:b/>
        </w:rPr>
        <w:t xml:space="preserve">Jure </w:t>
      </w:r>
      <w:proofErr w:type="spellStart"/>
      <w:r w:rsidRPr="00C1306E">
        <w:rPr>
          <w:b/>
        </w:rPr>
        <w:t>Ku</w:t>
      </w:r>
      <w:r w:rsidR="006838AC">
        <w:rPr>
          <w:b/>
        </w:rPr>
        <w:t>prešak</w:t>
      </w:r>
      <w:proofErr w:type="spellEnd"/>
      <w:r w:rsidR="006838AC">
        <w:rPr>
          <w:b/>
        </w:rPr>
        <w:t xml:space="preserve">    </w:t>
      </w:r>
      <w:r w:rsidRPr="00C1306E">
        <w:rPr>
          <w:b/>
        </w:rPr>
        <w:t>mr.sc. područje ekonomija , ekon</w:t>
      </w:r>
      <w:r w:rsidR="006838AC">
        <w:rPr>
          <w:b/>
        </w:rPr>
        <w:t>omska grupa predmeta, ravnatelj</w:t>
      </w:r>
    </w:p>
    <w:p w:rsidR="00F363AF" w:rsidRDefault="00E13CA6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Zdenak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Koljanin</w:t>
      </w:r>
      <w:proofErr w:type="spellEnd"/>
      <w:r w:rsidR="00E63B74">
        <w:rPr>
          <w:rFonts w:ascii="Verdana" w:eastAsia="Times New Roman" w:hAnsi="Verdana"/>
          <w:color w:val="000000"/>
          <w:sz w:val="22"/>
          <w:szCs w:val="22"/>
        </w:rPr>
        <w:t xml:space="preserve">     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 </w:t>
      </w:r>
      <w:r w:rsidR="00E63B74">
        <w:rPr>
          <w:rFonts w:ascii="Verdana" w:eastAsia="Times New Roman" w:hAnsi="Verdana"/>
          <w:color w:val="000000"/>
          <w:sz w:val="22"/>
          <w:szCs w:val="22"/>
        </w:rPr>
        <w:t xml:space="preserve">   </w:t>
      </w:r>
      <w:proofErr w:type="spellStart"/>
      <w:r w:rsidR="00F363AF">
        <w:rPr>
          <w:rFonts w:ascii="Verdana" w:eastAsia="Times New Roman" w:hAnsi="Verdana"/>
          <w:color w:val="000000"/>
          <w:sz w:val="22"/>
          <w:szCs w:val="22"/>
        </w:rPr>
        <w:t>Dipl.filozof</w:t>
      </w:r>
      <w:proofErr w:type="spellEnd"/>
      <w:r w:rsidR="006838AC">
        <w:rPr>
          <w:rFonts w:ascii="Verdana" w:eastAsia="Times New Roman" w:hAnsi="Verdana"/>
          <w:color w:val="000000"/>
          <w:sz w:val="22"/>
          <w:szCs w:val="22"/>
        </w:rPr>
        <w:t xml:space="preserve"> i </w:t>
      </w:r>
      <w:proofErr w:type="spellStart"/>
      <w:r w:rsidR="006838AC">
        <w:rPr>
          <w:rFonts w:ascii="Verdana" w:eastAsia="Times New Roman" w:hAnsi="Verdana"/>
          <w:color w:val="000000"/>
          <w:sz w:val="22"/>
          <w:szCs w:val="22"/>
        </w:rPr>
        <w:t>relig</w:t>
      </w:r>
      <w:proofErr w:type="spellEnd"/>
      <w:r w:rsidR="006838AC">
        <w:rPr>
          <w:rFonts w:ascii="Verdana" w:eastAsia="Times New Roman" w:hAnsi="Verdana"/>
          <w:color w:val="000000"/>
          <w:sz w:val="22"/>
          <w:szCs w:val="22"/>
        </w:rPr>
        <w:t>. kultura</w:t>
      </w:r>
      <w:r w:rsidR="00F363AF">
        <w:rPr>
          <w:rFonts w:ascii="Verdana" w:eastAsia="Times New Roman" w:hAnsi="Verdana"/>
          <w:color w:val="000000"/>
          <w:sz w:val="22"/>
          <w:szCs w:val="22"/>
        </w:rPr>
        <w:t xml:space="preserve">           Vjeronauk</w:t>
      </w:r>
      <w:r>
        <w:rPr>
          <w:rFonts w:ascii="Verdana" w:eastAsia="Times New Roman" w:hAnsi="Verdana"/>
          <w:color w:val="000000"/>
          <w:sz w:val="22"/>
          <w:szCs w:val="22"/>
        </w:rPr>
        <w:t xml:space="preserve"> </w:t>
      </w:r>
      <w:r w:rsidR="00F363AF">
        <w:rPr>
          <w:rFonts w:ascii="Verdana" w:eastAsia="Times New Roman" w:hAnsi="Verdana"/>
          <w:color w:val="000000"/>
          <w:sz w:val="22"/>
          <w:szCs w:val="22"/>
        </w:rPr>
        <w:t xml:space="preserve">i etika  </w:t>
      </w:r>
    </w:p>
    <w:p w:rsidR="006838AC" w:rsidRDefault="008704D3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J</w:t>
      </w:r>
      <w:r w:rsidR="000342E2">
        <w:rPr>
          <w:rFonts w:ascii="Verdana" w:eastAsia="Times New Roman" w:hAnsi="Verdana"/>
          <w:color w:val="000000"/>
          <w:sz w:val="22"/>
          <w:szCs w:val="22"/>
        </w:rPr>
        <w:t xml:space="preserve">uraj </w:t>
      </w:r>
      <w:proofErr w:type="spellStart"/>
      <w:r w:rsidR="000342E2">
        <w:rPr>
          <w:rFonts w:ascii="Verdana" w:eastAsia="Times New Roman" w:hAnsi="Verdana"/>
          <w:color w:val="000000"/>
          <w:sz w:val="22"/>
          <w:szCs w:val="22"/>
        </w:rPr>
        <w:t>Pavolšek</w:t>
      </w:r>
      <w:proofErr w:type="spellEnd"/>
      <w:r w:rsidR="006838AC">
        <w:rPr>
          <w:rFonts w:ascii="Verdana" w:eastAsia="Times New Roman" w:hAnsi="Verdana"/>
          <w:color w:val="000000"/>
          <w:sz w:val="22"/>
          <w:szCs w:val="22"/>
        </w:rPr>
        <w:t xml:space="preserve">, </w:t>
      </w:r>
      <w:proofErr w:type="spellStart"/>
      <w:r w:rsidR="006838AC">
        <w:rPr>
          <w:rFonts w:ascii="Verdana" w:eastAsia="Times New Roman" w:hAnsi="Verdana"/>
          <w:color w:val="000000"/>
          <w:sz w:val="22"/>
          <w:szCs w:val="22"/>
        </w:rPr>
        <w:t>prof</w:t>
      </w:r>
      <w:proofErr w:type="spellEnd"/>
      <w:r w:rsidR="006838AC">
        <w:rPr>
          <w:rFonts w:ascii="Verdana" w:eastAsia="Times New Roman" w:hAnsi="Verdana"/>
          <w:color w:val="000000"/>
          <w:sz w:val="22"/>
          <w:szCs w:val="22"/>
        </w:rPr>
        <w:t>, hrvatskog jezika</w:t>
      </w:r>
      <w:r w:rsidR="00F363AF">
        <w:rPr>
          <w:rFonts w:ascii="Verdana" w:eastAsia="Times New Roman" w:hAnsi="Verdana"/>
          <w:color w:val="000000"/>
          <w:sz w:val="22"/>
          <w:szCs w:val="22"/>
        </w:rPr>
        <w:t xml:space="preserve">  </w:t>
      </w:r>
    </w:p>
    <w:p w:rsidR="00F363AF" w:rsidRDefault="006838AC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Darko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Premrl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       kineziolog      Tjelesna i zdravstvena kultura</w:t>
      </w:r>
      <w:r w:rsidR="00F363AF">
        <w:rPr>
          <w:rFonts w:ascii="Verdana" w:eastAsia="Times New Roman" w:hAnsi="Verdana"/>
          <w:color w:val="000000"/>
          <w:sz w:val="22"/>
          <w:szCs w:val="22"/>
        </w:rPr>
        <w:t xml:space="preserve">                    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  </w:t>
      </w:r>
      <w:r>
        <w:rPr>
          <w:rFonts w:ascii="Verdana" w:eastAsia="Times New Roman" w:hAnsi="Verdana"/>
          <w:color w:val="000000"/>
          <w:sz w:val="22"/>
          <w:szCs w:val="22"/>
        </w:rPr>
        <w:t xml:space="preserve">  </w:t>
      </w:r>
    </w:p>
    <w:p w:rsidR="00F363AF" w:rsidRDefault="00E13CA6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Maja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Frlužec</w:t>
      </w:r>
      <w:proofErr w:type="spellEnd"/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  </w:t>
      </w:r>
      <w:r w:rsidR="00F363AF">
        <w:rPr>
          <w:rFonts w:ascii="Verdana" w:eastAsia="Times New Roman" w:hAnsi="Verdana"/>
          <w:color w:val="000000"/>
          <w:sz w:val="22"/>
          <w:szCs w:val="22"/>
        </w:rPr>
        <w:t xml:space="preserve">  Dipl. </w:t>
      </w:r>
      <w:proofErr w:type="spellStart"/>
      <w:r w:rsidR="00F363AF">
        <w:rPr>
          <w:rFonts w:ascii="Verdana" w:eastAsia="Times New Roman" w:hAnsi="Verdana"/>
          <w:color w:val="000000"/>
          <w:sz w:val="22"/>
          <w:szCs w:val="22"/>
        </w:rPr>
        <w:t>in</w:t>
      </w:r>
      <w:r w:rsidR="00B60CE9">
        <w:rPr>
          <w:rFonts w:ascii="Verdana" w:eastAsia="Times New Roman" w:hAnsi="Verdana"/>
          <w:color w:val="000000"/>
          <w:sz w:val="22"/>
          <w:szCs w:val="22"/>
        </w:rPr>
        <w:t>g.biotehnologije</w:t>
      </w:r>
      <w:proofErr w:type="spellEnd"/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Poznavanje robe </w:t>
      </w:r>
      <w:r w:rsidR="00F363AF">
        <w:rPr>
          <w:rFonts w:ascii="Verdana" w:eastAsia="Times New Roman" w:hAnsi="Verdana"/>
          <w:color w:val="000000"/>
          <w:sz w:val="22"/>
          <w:szCs w:val="22"/>
        </w:rPr>
        <w:t>i pr</w:t>
      </w:r>
      <w:r w:rsidR="004731F0">
        <w:rPr>
          <w:rFonts w:ascii="Verdana" w:eastAsia="Times New Roman" w:hAnsi="Verdana"/>
          <w:color w:val="000000"/>
          <w:sz w:val="22"/>
          <w:szCs w:val="22"/>
        </w:rPr>
        <w:t>ehrane, B</w:t>
      </w:r>
      <w:r w:rsidR="00F363AF">
        <w:rPr>
          <w:rFonts w:ascii="Verdana" w:eastAsia="Times New Roman" w:hAnsi="Verdana"/>
          <w:color w:val="000000"/>
          <w:sz w:val="22"/>
          <w:szCs w:val="22"/>
        </w:rPr>
        <w:t>iologija s</w:t>
      </w:r>
    </w:p>
    <w:p w:rsidR="008704D3" w:rsidRDefault="00F363AF" w:rsidP="002A0937">
      <w:pP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   </w:t>
      </w:r>
      <w:r w:rsidR="001D3734">
        <w:rPr>
          <w:rFonts w:ascii="Verdana" w:eastAsia="Times New Roman" w:hAnsi="Verdana"/>
          <w:color w:val="000000"/>
          <w:sz w:val="22"/>
          <w:szCs w:val="22"/>
        </w:rPr>
        <w:t xml:space="preserve">                        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</w:t>
      </w:r>
      <w:r w:rsidR="001D3734">
        <w:rPr>
          <w:rFonts w:ascii="Verdana" w:eastAsia="Times New Roman" w:hAnsi="Verdana"/>
          <w:color w:val="000000"/>
          <w:sz w:val="22"/>
          <w:szCs w:val="22"/>
        </w:rPr>
        <w:t xml:space="preserve"> higijenom i ekologijom </w:t>
      </w:r>
    </w:p>
    <w:p w:rsidR="00381A7A" w:rsidRDefault="00381A7A" w:rsidP="002A0937">
      <w:pP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Džoni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Marinčić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  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Dipl.ing.biotehnologije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, Poznavanje robe i prehrana, Biologija s higijenom i </w:t>
      </w:r>
    </w:p>
    <w:p w:rsidR="00507836" w:rsidRDefault="00381A7A" w:rsidP="002A0937">
      <w:pP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                         ekologijom</w:t>
      </w:r>
      <w:r w:rsidR="001D3734">
        <w:rPr>
          <w:rFonts w:ascii="Verdana" w:eastAsia="Times New Roman" w:hAnsi="Verdana"/>
          <w:color w:val="000000"/>
          <w:sz w:val="22"/>
          <w:szCs w:val="22"/>
        </w:rPr>
        <w:t xml:space="preserve">         </w:t>
      </w:r>
    </w:p>
    <w:p w:rsidR="003F0AB1" w:rsidRDefault="004731F0" w:rsidP="002A0937">
      <w:pP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Marija</w:t>
      </w:r>
      <w:r w:rsidR="00507836">
        <w:rPr>
          <w:rFonts w:ascii="Verdana" w:eastAsia="Times New Roman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Dujkić</w:t>
      </w:r>
      <w:proofErr w:type="spellEnd"/>
      <w:r w:rsidR="00507836">
        <w:rPr>
          <w:rFonts w:ascii="Verdana" w:eastAsia="Times New Roman" w:hAnsi="Verdana"/>
          <w:color w:val="000000"/>
          <w:sz w:val="22"/>
          <w:szCs w:val="22"/>
        </w:rPr>
        <w:t xml:space="preserve">       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 </w:t>
      </w:r>
      <w:r w:rsidR="006838AC">
        <w:rPr>
          <w:rFonts w:ascii="Verdana" w:eastAsia="Times New Roman" w:hAnsi="Verdana"/>
          <w:color w:val="000000"/>
          <w:sz w:val="22"/>
          <w:szCs w:val="22"/>
        </w:rPr>
        <w:t xml:space="preserve"> dipl. ekonomista, </w:t>
      </w:r>
      <w:proofErr w:type="spellStart"/>
      <w:r w:rsidR="006838AC">
        <w:rPr>
          <w:rFonts w:ascii="Verdana" w:eastAsia="Times New Roman" w:hAnsi="Verdana"/>
          <w:color w:val="000000"/>
          <w:sz w:val="22"/>
          <w:szCs w:val="22"/>
        </w:rPr>
        <w:t>mag</w:t>
      </w:r>
      <w:proofErr w:type="spellEnd"/>
      <w:r w:rsidR="006838AC">
        <w:rPr>
          <w:rFonts w:ascii="Verdana" w:eastAsia="Times New Roman" w:hAnsi="Verdana"/>
          <w:color w:val="000000"/>
          <w:sz w:val="22"/>
          <w:szCs w:val="22"/>
        </w:rPr>
        <w:t>.</w:t>
      </w:r>
    </w:p>
    <w:p w:rsidR="006838AC" w:rsidRDefault="006838AC" w:rsidP="002A0937">
      <w:pP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Silvija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Peroš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,           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dipl.ekonomista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mag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>.</w:t>
      </w:r>
    </w:p>
    <w:p w:rsidR="002A0937" w:rsidRDefault="003F0AB1" w:rsidP="002A0937">
      <w:pP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Robert Sabljak,       prof. povijesti i informatike</w:t>
      </w:r>
      <w:r w:rsidR="002A0937">
        <w:rPr>
          <w:rFonts w:ascii="Verdana" w:eastAsia="Times New Roman" w:hAnsi="Verdana"/>
          <w:color w:val="000000"/>
          <w:sz w:val="22"/>
          <w:szCs w:val="22"/>
        </w:rPr>
        <w:tab/>
      </w:r>
    </w:p>
    <w:p w:rsidR="002A0937" w:rsidRDefault="002A0937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Jurica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Kuprešak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      magistar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inžinjer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 </w:t>
      </w:r>
    </w:p>
    <w:p w:rsidR="002A0937" w:rsidRDefault="002A0937" w:rsidP="00EB61D0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                             i</w:t>
      </w:r>
      <w:r w:rsidR="00B60CE9">
        <w:rPr>
          <w:rFonts w:ascii="Verdana" w:eastAsia="Times New Roman" w:hAnsi="Verdana"/>
          <w:color w:val="000000"/>
          <w:sz w:val="22"/>
          <w:szCs w:val="22"/>
        </w:rPr>
        <w:t>n</w:t>
      </w:r>
      <w:r>
        <w:rPr>
          <w:rFonts w:ascii="Verdana" w:eastAsia="Times New Roman" w:hAnsi="Verdana"/>
          <w:color w:val="000000"/>
          <w:sz w:val="22"/>
          <w:szCs w:val="22"/>
        </w:rPr>
        <w:t>formacijske i komunikacijske tehnologije</w:t>
      </w:r>
      <w:r w:rsidR="006838AC">
        <w:rPr>
          <w:rFonts w:ascii="Verdana" w:eastAsia="Times New Roman" w:hAnsi="Verdana"/>
          <w:color w:val="000000"/>
          <w:sz w:val="22"/>
          <w:szCs w:val="22"/>
        </w:rPr>
        <w:t xml:space="preserve"> </w:t>
      </w:r>
      <w:r w:rsidR="00242883">
        <w:rPr>
          <w:rFonts w:ascii="Verdana" w:eastAsia="Times New Roman" w:hAnsi="Verdana"/>
          <w:color w:val="000000"/>
          <w:sz w:val="22"/>
          <w:szCs w:val="22"/>
        </w:rPr>
        <w:t xml:space="preserve">    </w:t>
      </w:r>
    </w:p>
    <w:p w:rsidR="00242883" w:rsidRDefault="00341C66" w:rsidP="00341C66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Iva Vidaković</w:t>
      </w:r>
      <w:r w:rsidR="00242883">
        <w:rPr>
          <w:rFonts w:ascii="Verdana" w:eastAsia="Times New Roman" w:hAnsi="Verdana"/>
          <w:color w:val="000000"/>
          <w:sz w:val="22"/>
          <w:szCs w:val="22"/>
        </w:rPr>
        <w:t xml:space="preserve">          glazbena kultura, prof. glazbe</w:t>
      </w:r>
    </w:p>
    <w:p w:rsidR="00B60CE9" w:rsidRDefault="006838AC" w:rsidP="00EB61D0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Ivica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Skorić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, prof.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matemetike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 xml:space="preserve"> i informatike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 </w:t>
      </w:r>
    </w:p>
    <w:p w:rsidR="00704604" w:rsidRDefault="000342E2" w:rsidP="00F141E7">
      <w:pPr>
        <w:pBdr>
          <w:bottom w:val="single" w:sz="12" w:space="1" w:color="auto"/>
        </w:pBdr>
        <w:shd w:val="clear" w:color="auto" w:fill="F2FCFC"/>
        <w:tabs>
          <w:tab w:val="left" w:pos="3828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Darko </w:t>
      </w:r>
      <w:proofErr w:type="spellStart"/>
      <w:r>
        <w:rPr>
          <w:rFonts w:ascii="Verdana" w:eastAsia="Times New Roman" w:hAnsi="Verdana"/>
          <w:color w:val="000000"/>
          <w:sz w:val="22"/>
          <w:szCs w:val="22"/>
        </w:rPr>
        <w:t>Mavretić</w:t>
      </w:r>
      <w:proofErr w:type="spellEnd"/>
      <w:r>
        <w:rPr>
          <w:rFonts w:ascii="Verdana" w:eastAsia="Times New Roman" w:hAnsi="Verdana"/>
          <w:color w:val="000000"/>
          <w:sz w:val="22"/>
          <w:szCs w:val="22"/>
        </w:rPr>
        <w:t>, nastavnik njemačkog jezika</w:t>
      </w:r>
      <w:r w:rsidR="00704604">
        <w:rPr>
          <w:rFonts w:ascii="Verdana" w:eastAsia="Times New Roman" w:hAnsi="Verdana"/>
          <w:color w:val="000000"/>
          <w:sz w:val="22"/>
          <w:szCs w:val="22"/>
        </w:rPr>
        <w:t xml:space="preserve">    </w:t>
      </w:r>
      <w:r w:rsidR="004731F0">
        <w:rPr>
          <w:rFonts w:ascii="Verdana" w:eastAsia="Times New Roman" w:hAnsi="Verdana"/>
          <w:color w:val="000000"/>
          <w:sz w:val="22"/>
          <w:szCs w:val="22"/>
        </w:rPr>
        <w:t xml:space="preserve">     </w:t>
      </w:r>
    </w:p>
    <w:p w:rsidR="00704604" w:rsidRDefault="003D7057" w:rsidP="00704604">
      <w:pPr>
        <w:pBdr>
          <w:bottom w:val="single" w:sz="12" w:space="8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lastRenderedPageBreak/>
        <w:t>Ivan Gagro             stručni učitelj kuharstva i posluživanja</w:t>
      </w:r>
      <w:r w:rsidR="00704604">
        <w:rPr>
          <w:rFonts w:ascii="Verdana" w:eastAsia="Times New Roman" w:hAnsi="Verdana"/>
          <w:color w:val="000000"/>
          <w:sz w:val="22"/>
          <w:szCs w:val="22"/>
        </w:rPr>
        <w:t xml:space="preserve">  </w:t>
      </w:r>
    </w:p>
    <w:p w:rsidR="000342E2" w:rsidRDefault="003D7057" w:rsidP="00704604">
      <w:pPr>
        <w:pBdr>
          <w:bottom w:val="single" w:sz="12" w:space="8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Miroslav Kozina       mr.</w:t>
      </w:r>
      <w:r w:rsidR="00012BAD">
        <w:rPr>
          <w:rFonts w:ascii="Verdana" w:eastAsia="Times New Roman" w:hAnsi="Verdana"/>
          <w:color w:val="000000"/>
          <w:sz w:val="22"/>
          <w:szCs w:val="22"/>
        </w:rPr>
        <w:t xml:space="preserve"> </w:t>
      </w:r>
      <w:proofErr w:type="spellStart"/>
      <w:r w:rsidR="00012BAD">
        <w:rPr>
          <w:rFonts w:ascii="Verdana" w:eastAsia="Times New Roman" w:hAnsi="Verdana"/>
          <w:color w:val="000000"/>
          <w:sz w:val="22"/>
          <w:szCs w:val="22"/>
        </w:rPr>
        <w:t>sc</w:t>
      </w:r>
      <w:proofErr w:type="spellEnd"/>
      <w:r w:rsidR="00012BAD">
        <w:rPr>
          <w:rFonts w:ascii="Verdana" w:eastAsia="Times New Roman" w:hAnsi="Verdana"/>
          <w:color w:val="000000"/>
          <w:sz w:val="22"/>
          <w:szCs w:val="22"/>
        </w:rPr>
        <w:t xml:space="preserve">. </w:t>
      </w:r>
      <w:r>
        <w:rPr>
          <w:rFonts w:ascii="Verdana" w:eastAsia="Times New Roman" w:hAnsi="Verdana"/>
          <w:color w:val="000000"/>
          <w:sz w:val="22"/>
          <w:szCs w:val="22"/>
        </w:rPr>
        <w:t xml:space="preserve">geografije </w:t>
      </w:r>
    </w:p>
    <w:p w:rsidR="003D7057" w:rsidRDefault="000342E2" w:rsidP="00704604">
      <w:pPr>
        <w:pBdr>
          <w:bottom w:val="single" w:sz="12" w:space="8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Jelena Zubović, nastavnica talijanskog jezika</w:t>
      </w:r>
      <w:r w:rsidR="003D7057">
        <w:rPr>
          <w:rFonts w:ascii="Verdana" w:eastAsia="Times New Roman" w:hAnsi="Verdana"/>
          <w:color w:val="000000"/>
          <w:sz w:val="22"/>
          <w:szCs w:val="22"/>
        </w:rPr>
        <w:t xml:space="preserve">                          </w:t>
      </w:r>
      <w:r w:rsidR="004041D7">
        <w:rPr>
          <w:rFonts w:ascii="Verdana" w:eastAsia="Times New Roman" w:hAnsi="Verdana"/>
          <w:color w:val="000000"/>
          <w:sz w:val="22"/>
          <w:szCs w:val="22"/>
        </w:rPr>
        <w:t xml:space="preserve">            </w:t>
      </w:r>
    </w:p>
    <w:p w:rsidR="00F363AF" w:rsidRPr="00F363AF" w:rsidRDefault="00F363AF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</w:p>
    <w:p w:rsidR="006D26DD" w:rsidRDefault="00AE66F4" w:rsidP="00AE66F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ORGANIZACIJA NASTAVE</w:t>
      </w:r>
    </w:p>
    <w:p w:rsidR="006D26DD" w:rsidRDefault="006D26DD" w:rsidP="00AE66F4">
      <w:pPr>
        <w:pStyle w:val="Default"/>
        <w:rPr>
          <w:b/>
          <w:bCs/>
          <w:sz w:val="28"/>
          <w:szCs w:val="28"/>
        </w:rPr>
      </w:pPr>
    </w:p>
    <w:p w:rsidR="00AE66F4" w:rsidRDefault="00AE66F4" w:rsidP="00AE66F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E66F4" w:rsidRDefault="00AE66F4" w:rsidP="00AE66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Odgojno – obrazovni rad Gimnazije</w:t>
      </w:r>
      <w:r w:rsidR="00B27FA2">
        <w:rPr>
          <w:sz w:val="23"/>
          <w:szCs w:val="23"/>
        </w:rPr>
        <w:t xml:space="preserve"> i turističko-ugostiteljske škole Jure </w:t>
      </w:r>
      <w:proofErr w:type="spellStart"/>
      <w:r w:rsidR="00B27FA2">
        <w:rPr>
          <w:sz w:val="23"/>
          <w:szCs w:val="23"/>
        </w:rPr>
        <w:t>Kuprešak</w:t>
      </w:r>
      <w:proofErr w:type="spellEnd"/>
      <w:r w:rsidR="00B27FA2">
        <w:rPr>
          <w:sz w:val="23"/>
          <w:szCs w:val="23"/>
        </w:rPr>
        <w:t>,</w:t>
      </w:r>
      <w:r>
        <w:rPr>
          <w:sz w:val="23"/>
          <w:szCs w:val="23"/>
        </w:rPr>
        <w:t xml:space="preserve"> odvija se u jednom turnusu i izvodi se u petodnevnom radnom tjednu. U organizaciji rada poštovani su svi zahtjevi koji se odnose na specifičnosti izvođenja odg</w:t>
      </w:r>
      <w:r w:rsidR="00B27FA2">
        <w:rPr>
          <w:sz w:val="23"/>
          <w:szCs w:val="23"/>
        </w:rPr>
        <w:t>ojno – obrazovnog rada Škole</w:t>
      </w:r>
      <w:r>
        <w:rPr>
          <w:sz w:val="23"/>
          <w:szCs w:val="23"/>
        </w:rPr>
        <w:t>. Tjedni broj sati u razredima u skladu je sa nas</w:t>
      </w:r>
      <w:r w:rsidR="00B27FA2">
        <w:rPr>
          <w:sz w:val="23"/>
          <w:szCs w:val="23"/>
        </w:rPr>
        <w:t>tavnim programom Škole.</w:t>
      </w:r>
      <w:r>
        <w:rPr>
          <w:sz w:val="23"/>
          <w:szCs w:val="23"/>
        </w:rPr>
        <w:t xml:space="preserve"> </w:t>
      </w:r>
    </w:p>
    <w:p w:rsidR="00AE66F4" w:rsidRDefault="00AE66F4" w:rsidP="00AE66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Nastava se izvodi u specijaliziranim učionicama koje u potpunosti odgovaraju zahtjevima programa. </w:t>
      </w:r>
    </w:p>
    <w:p w:rsidR="00AE66F4" w:rsidRDefault="00AE66F4" w:rsidP="00AE66F4">
      <w:pPr>
        <w:pStyle w:val="Default"/>
        <w:rPr>
          <w:sz w:val="23"/>
          <w:szCs w:val="23"/>
        </w:rPr>
      </w:pPr>
    </w:p>
    <w:p w:rsidR="00AE66F4" w:rsidRDefault="00AE66F4" w:rsidP="00AE66F4">
      <w:pPr>
        <w:pStyle w:val="Default"/>
        <w:rPr>
          <w:sz w:val="23"/>
          <w:szCs w:val="23"/>
        </w:rPr>
      </w:pPr>
    </w:p>
    <w:p w:rsidR="005B1814" w:rsidRDefault="00504583" w:rsidP="00F37B9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VI. TJEDNA ZADUŽENJA NASTAVNIKA  - </w:t>
      </w:r>
    </w:p>
    <w:p w:rsidR="00AE66F4" w:rsidRDefault="00504583" w:rsidP="005B1814">
      <w:pPr>
        <w:pStyle w:val="Default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 u prilogu ovog godišnjeg plana </w:t>
      </w:r>
    </w:p>
    <w:p w:rsidR="00504583" w:rsidRDefault="00504583" w:rsidP="00F37B98">
      <w:pPr>
        <w:pStyle w:val="Default"/>
        <w:rPr>
          <w:b/>
          <w:bCs/>
          <w:sz w:val="28"/>
          <w:szCs w:val="28"/>
        </w:rPr>
      </w:pPr>
    </w:p>
    <w:p w:rsidR="005B1814" w:rsidRDefault="005B1814" w:rsidP="00F37B98">
      <w:pPr>
        <w:pStyle w:val="Default"/>
        <w:rPr>
          <w:b/>
          <w:bCs/>
          <w:sz w:val="28"/>
          <w:szCs w:val="28"/>
        </w:rPr>
      </w:pPr>
    </w:p>
    <w:p w:rsidR="00504583" w:rsidRDefault="00504583" w:rsidP="00504583">
      <w:pPr>
        <w:pStyle w:val="Default"/>
        <w:rPr>
          <w:b/>
          <w:bCs/>
          <w:sz w:val="28"/>
          <w:szCs w:val="28"/>
        </w:rPr>
      </w:pPr>
    </w:p>
    <w:p w:rsidR="00504583" w:rsidRDefault="00504583" w:rsidP="0050458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VII. ORIJENTACIJSKI KALENDAR RADA USTANOVE </w:t>
      </w:r>
    </w:p>
    <w:p w:rsidR="006D26DD" w:rsidRDefault="006D26DD" w:rsidP="00504583">
      <w:pPr>
        <w:pStyle w:val="Default"/>
        <w:rPr>
          <w:sz w:val="28"/>
          <w:szCs w:val="28"/>
        </w:rPr>
      </w:pP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Kale</w:t>
      </w:r>
      <w:r w:rsidR="00E13CA6">
        <w:rPr>
          <w:sz w:val="23"/>
          <w:szCs w:val="23"/>
        </w:rPr>
        <w:t>ndar rada za školsku godin</w:t>
      </w:r>
      <w:r w:rsidR="00381A7A">
        <w:rPr>
          <w:sz w:val="23"/>
          <w:szCs w:val="23"/>
        </w:rPr>
        <w:t>u 202</w:t>
      </w:r>
      <w:r w:rsidR="000342E2">
        <w:rPr>
          <w:sz w:val="23"/>
          <w:szCs w:val="23"/>
        </w:rPr>
        <w:t>4</w:t>
      </w:r>
      <w:r w:rsidR="00F31C47">
        <w:rPr>
          <w:sz w:val="23"/>
          <w:szCs w:val="23"/>
        </w:rPr>
        <w:t>./2</w:t>
      </w:r>
      <w:r w:rsidR="00381A7A">
        <w:rPr>
          <w:sz w:val="23"/>
          <w:szCs w:val="23"/>
        </w:rPr>
        <w:t>02</w:t>
      </w:r>
      <w:r w:rsidR="000342E2">
        <w:rPr>
          <w:sz w:val="23"/>
          <w:szCs w:val="23"/>
        </w:rPr>
        <w:t>5</w:t>
      </w:r>
      <w:r>
        <w:rPr>
          <w:sz w:val="23"/>
          <w:szCs w:val="23"/>
        </w:rPr>
        <w:t>. donijelo je Ministarstvo znanosti,</w:t>
      </w:r>
      <w:r w:rsidR="00381A7A">
        <w:rPr>
          <w:sz w:val="23"/>
          <w:szCs w:val="23"/>
        </w:rPr>
        <w:t xml:space="preserve"> i obrazovanja </w:t>
      </w:r>
      <w:r>
        <w:rPr>
          <w:sz w:val="23"/>
          <w:szCs w:val="23"/>
        </w:rPr>
        <w:t xml:space="preserve">Republike Hrvatske. </w:t>
      </w: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Nastava u ovoj školskoj godini zap</w:t>
      </w:r>
      <w:r w:rsidR="00381A7A">
        <w:rPr>
          <w:sz w:val="23"/>
          <w:szCs w:val="23"/>
        </w:rPr>
        <w:t>očinje 0</w:t>
      </w:r>
      <w:r w:rsidR="000342E2">
        <w:rPr>
          <w:sz w:val="23"/>
          <w:szCs w:val="23"/>
        </w:rPr>
        <w:t>9</w:t>
      </w:r>
      <w:r w:rsidR="0058607D">
        <w:rPr>
          <w:sz w:val="23"/>
          <w:szCs w:val="23"/>
        </w:rPr>
        <w:t>. rujna 2</w:t>
      </w:r>
      <w:r w:rsidR="00381A7A">
        <w:rPr>
          <w:sz w:val="23"/>
          <w:szCs w:val="23"/>
        </w:rPr>
        <w:t>02</w:t>
      </w:r>
      <w:r w:rsidR="000342E2">
        <w:rPr>
          <w:sz w:val="23"/>
          <w:szCs w:val="23"/>
        </w:rPr>
        <w:t>4</w:t>
      </w:r>
      <w:r w:rsidR="00F31C47">
        <w:rPr>
          <w:sz w:val="23"/>
          <w:szCs w:val="23"/>
        </w:rPr>
        <w:t xml:space="preserve">., a završava </w:t>
      </w:r>
      <w:r w:rsidR="00AE1D36">
        <w:rPr>
          <w:sz w:val="23"/>
          <w:szCs w:val="23"/>
        </w:rPr>
        <w:t>13</w:t>
      </w:r>
      <w:r w:rsidR="00B92523">
        <w:rPr>
          <w:sz w:val="23"/>
          <w:szCs w:val="23"/>
        </w:rPr>
        <w:t>.6.</w:t>
      </w:r>
      <w:r w:rsidR="000F7ED9">
        <w:rPr>
          <w:sz w:val="23"/>
          <w:szCs w:val="23"/>
        </w:rPr>
        <w:t xml:space="preserve"> lipnja 202</w:t>
      </w:r>
      <w:r w:rsidR="007A60E4">
        <w:rPr>
          <w:sz w:val="23"/>
          <w:szCs w:val="23"/>
        </w:rPr>
        <w:t>5</w:t>
      </w:r>
      <w:r>
        <w:rPr>
          <w:sz w:val="23"/>
          <w:szCs w:val="23"/>
        </w:rPr>
        <w:t xml:space="preserve">. i izvodi se u dva polugodišta. </w:t>
      </w:r>
    </w:p>
    <w:p w:rsidR="00504583" w:rsidRDefault="0058607D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Prvo polugodište za</w:t>
      </w:r>
      <w:r w:rsidR="000F7ED9">
        <w:rPr>
          <w:sz w:val="23"/>
          <w:szCs w:val="23"/>
        </w:rPr>
        <w:t>počinje 0</w:t>
      </w:r>
      <w:r w:rsidR="007A60E4">
        <w:rPr>
          <w:sz w:val="23"/>
          <w:szCs w:val="23"/>
        </w:rPr>
        <w:t>9</w:t>
      </w:r>
      <w:r w:rsidR="000F7ED9">
        <w:rPr>
          <w:sz w:val="23"/>
          <w:szCs w:val="23"/>
        </w:rPr>
        <w:t>. rujna 202</w:t>
      </w:r>
      <w:r w:rsidR="007A60E4">
        <w:rPr>
          <w:sz w:val="23"/>
          <w:szCs w:val="23"/>
        </w:rPr>
        <w:t>4</w:t>
      </w:r>
      <w:r w:rsidR="001A7A09">
        <w:rPr>
          <w:sz w:val="23"/>
          <w:szCs w:val="23"/>
        </w:rPr>
        <w:t xml:space="preserve">. i završava </w:t>
      </w:r>
      <w:r w:rsidR="000F7ED9">
        <w:rPr>
          <w:sz w:val="23"/>
          <w:szCs w:val="23"/>
        </w:rPr>
        <w:t>2</w:t>
      </w:r>
      <w:r w:rsidR="00A66D16">
        <w:rPr>
          <w:sz w:val="23"/>
          <w:szCs w:val="23"/>
        </w:rPr>
        <w:t>0</w:t>
      </w:r>
      <w:r w:rsidR="007F1BE7">
        <w:rPr>
          <w:sz w:val="23"/>
          <w:szCs w:val="23"/>
        </w:rPr>
        <w:t>. prosinca 2</w:t>
      </w:r>
      <w:r w:rsidR="000F7ED9">
        <w:rPr>
          <w:sz w:val="23"/>
          <w:szCs w:val="23"/>
        </w:rPr>
        <w:t>02</w:t>
      </w:r>
      <w:r w:rsidR="007A60E4">
        <w:rPr>
          <w:sz w:val="23"/>
          <w:szCs w:val="23"/>
        </w:rPr>
        <w:t>4</w:t>
      </w:r>
      <w:r w:rsidR="00504583">
        <w:rPr>
          <w:sz w:val="23"/>
          <w:szCs w:val="23"/>
        </w:rPr>
        <w:t xml:space="preserve">. </w:t>
      </w:r>
    </w:p>
    <w:p w:rsidR="00ED5261" w:rsidRDefault="001A7A09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Drugo polugodišt</w:t>
      </w:r>
      <w:r w:rsidR="000F7ED9">
        <w:rPr>
          <w:sz w:val="23"/>
          <w:szCs w:val="23"/>
        </w:rPr>
        <w:t>e započinje 0</w:t>
      </w:r>
      <w:r w:rsidR="007A60E4">
        <w:rPr>
          <w:sz w:val="23"/>
          <w:szCs w:val="23"/>
        </w:rPr>
        <w:t>7</w:t>
      </w:r>
      <w:r w:rsidR="000F7ED9">
        <w:rPr>
          <w:sz w:val="23"/>
          <w:szCs w:val="23"/>
        </w:rPr>
        <w:t>. siječnja 202</w:t>
      </w:r>
      <w:r w:rsidR="007A60E4">
        <w:rPr>
          <w:sz w:val="23"/>
          <w:szCs w:val="23"/>
        </w:rPr>
        <w:t>5</w:t>
      </w:r>
      <w:r w:rsidR="000F7ED9">
        <w:rPr>
          <w:sz w:val="23"/>
          <w:szCs w:val="23"/>
        </w:rPr>
        <w:t xml:space="preserve">. i završava </w:t>
      </w:r>
      <w:r w:rsidR="007A60E4">
        <w:rPr>
          <w:sz w:val="23"/>
          <w:szCs w:val="23"/>
        </w:rPr>
        <w:t>13</w:t>
      </w:r>
      <w:r w:rsidR="000F7ED9">
        <w:rPr>
          <w:sz w:val="23"/>
          <w:szCs w:val="23"/>
        </w:rPr>
        <w:t>. lipnja 202</w:t>
      </w:r>
      <w:r w:rsidR="007A60E4">
        <w:rPr>
          <w:sz w:val="23"/>
          <w:szCs w:val="23"/>
        </w:rPr>
        <w:t>5</w:t>
      </w:r>
      <w:r w:rsidR="00504583">
        <w:rPr>
          <w:sz w:val="23"/>
          <w:szCs w:val="23"/>
        </w:rPr>
        <w:t>., a učenicima završnih r</w:t>
      </w:r>
      <w:r w:rsidR="00ED5261">
        <w:rPr>
          <w:sz w:val="23"/>
          <w:szCs w:val="23"/>
        </w:rPr>
        <w:t>azreda 2</w:t>
      </w:r>
      <w:r w:rsidR="00B4417C">
        <w:rPr>
          <w:sz w:val="23"/>
          <w:szCs w:val="23"/>
        </w:rPr>
        <w:t>3</w:t>
      </w:r>
      <w:r w:rsidR="0058607D">
        <w:rPr>
          <w:sz w:val="23"/>
          <w:szCs w:val="23"/>
        </w:rPr>
        <w:t>. svibnja</w:t>
      </w:r>
      <w:r w:rsidR="00ED5261">
        <w:rPr>
          <w:sz w:val="23"/>
          <w:szCs w:val="23"/>
        </w:rPr>
        <w:t xml:space="preserve"> 202</w:t>
      </w:r>
      <w:r w:rsidR="00B4417C">
        <w:rPr>
          <w:sz w:val="23"/>
          <w:szCs w:val="23"/>
        </w:rPr>
        <w:t>5.</w:t>
      </w:r>
    </w:p>
    <w:p w:rsidR="00504583" w:rsidRDefault="00ED5261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Jesenski odmor učenika počinje 3</w:t>
      </w:r>
      <w:r w:rsidR="00A06569">
        <w:rPr>
          <w:sz w:val="23"/>
          <w:szCs w:val="23"/>
        </w:rPr>
        <w:t>1</w:t>
      </w:r>
      <w:r>
        <w:rPr>
          <w:sz w:val="23"/>
          <w:szCs w:val="23"/>
        </w:rPr>
        <w:t>. Listopada 202</w:t>
      </w:r>
      <w:r w:rsidR="00A06569">
        <w:rPr>
          <w:sz w:val="23"/>
          <w:szCs w:val="23"/>
        </w:rPr>
        <w:t>4</w:t>
      </w:r>
      <w:r>
        <w:rPr>
          <w:sz w:val="23"/>
          <w:szCs w:val="23"/>
        </w:rPr>
        <w:t>.godine i traje do 1. Studenoga 202</w:t>
      </w:r>
      <w:r w:rsidR="00A06569">
        <w:rPr>
          <w:sz w:val="23"/>
          <w:szCs w:val="23"/>
        </w:rPr>
        <w:t>4</w:t>
      </w:r>
      <w:r>
        <w:rPr>
          <w:sz w:val="23"/>
          <w:szCs w:val="23"/>
        </w:rPr>
        <w:t xml:space="preserve">.godine, s tim da nastava počinje </w:t>
      </w:r>
      <w:r w:rsidR="00A06569">
        <w:rPr>
          <w:sz w:val="23"/>
          <w:szCs w:val="23"/>
        </w:rPr>
        <w:t>4</w:t>
      </w:r>
      <w:r>
        <w:rPr>
          <w:sz w:val="23"/>
          <w:szCs w:val="23"/>
        </w:rPr>
        <w:t>.studenoga 202</w:t>
      </w:r>
      <w:r w:rsidR="00A06569">
        <w:rPr>
          <w:sz w:val="23"/>
          <w:szCs w:val="23"/>
        </w:rPr>
        <w:t>4</w:t>
      </w:r>
      <w:r>
        <w:rPr>
          <w:sz w:val="23"/>
          <w:szCs w:val="23"/>
        </w:rPr>
        <w:t>.godine.</w:t>
      </w:r>
      <w:r w:rsidR="00504583">
        <w:rPr>
          <w:sz w:val="23"/>
          <w:szCs w:val="23"/>
        </w:rPr>
        <w:t xml:space="preserve"> </w:t>
      </w:r>
    </w:p>
    <w:p w:rsidR="003A7102" w:rsidRDefault="003A7102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Prvi dio zimskog</w:t>
      </w:r>
      <w:r w:rsidR="00336952">
        <w:rPr>
          <w:sz w:val="23"/>
          <w:szCs w:val="23"/>
        </w:rPr>
        <w:t xml:space="preserve"> odmor</w:t>
      </w:r>
      <w:r>
        <w:rPr>
          <w:sz w:val="23"/>
          <w:szCs w:val="23"/>
        </w:rPr>
        <w:t xml:space="preserve">a </w:t>
      </w:r>
      <w:r w:rsidR="00336952">
        <w:rPr>
          <w:sz w:val="23"/>
          <w:szCs w:val="23"/>
        </w:rPr>
        <w:t xml:space="preserve"> u</w:t>
      </w:r>
      <w:r w:rsidR="00ED5261">
        <w:rPr>
          <w:sz w:val="23"/>
          <w:szCs w:val="23"/>
        </w:rPr>
        <w:t>čenika počinje 2</w:t>
      </w:r>
      <w:r w:rsidR="00A06569">
        <w:rPr>
          <w:sz w:val="23"/>
          <w:szCs w:val="23"/>
        </w:rPr>
        <w:t>4</w:t>
      </w:r>
      <w:r w:rsidR="00ED5261">
        <w:rPr>
          <w:sz w:val="23"/>
          <w:szCs w:val="23"/>
        </w:rPr>
        <w:t>. prosinca 202</w:t>
      </w:r>
      <w:r w:rsidR="00A06569">
        <w:rPr>
          <w:sz w:val="23"/>
          <w:szCs w:val="23"/>
        </w:rPr>
        <w:t>4</w:t>
      </w:r>
      <w:r w:rsidR="00ED5261">
        <w:rPr>
          <w:sz w:val="23"/>
          <w:szCs w:val="23"/>
        </w:rPr>
        <w:t>, a završava 0</w:t>
      </w:r>
      <w:r w:rsidR="00A06569">
        <w:rPr>
          <w:sz w:val="23"/>
          <w:szCs w:val="23"/>
        </w:rPr>
        <w:t>6</w:t>
      </w:r>
      <w:r w:rsidR="00ED5261">
        <w:rPr>
          <w:sz w:val="23"/>
          <w:szCs w:val="23"/>
        </w:rPr>
        <w:t>. siječnja 202</w:t>
      </w:r>
      <w:r w:rsidR="00A06569">
        <w:rPr>
          <w:sz w:val="23"/>
          <w:szCs w:val="23"/>
        </w:rPr>
        <w:t>5</w:t>
      </w:r>
      <w:r w:rsidR="007F1BE7">
        <w:rPr>
          <w:sz w:val="23"/>
          <w:szCs w:val="23"/>
        </w:rPr>
        <w:t>. godine.</w:t>
      </w:r>
      <w:r>
        <w:rPr>
          <w:sz w:val="23"/>
          <w:szCs w:val="23"/>
        </w:rPr>
        <w:t xml:space="preserve"> </w:t>
      </w:r>
      <w:r w:rsidR="00A06569">
        <w:rPr>
          <w:sz w:val="23"/>
          <w:szCs w:val="23"/>
        </w:rPr>
        <w:t>s</w:t>
      </w:r>
      <w:r>
        <w:rPr>
          <w:sz w:val="23"/>
          <w:szCs w:val="23"/>
        </w:rPr>
        <w:t xml:space="preserve"> tim da nastava počinje </w:t>
      </w:r>
      <w:r w:rsidR="00A06569">
        <w:rPr>
          <w:sz w:val="23"/>
          <w:szCs w:val="23"/>
        </w:rPr>
        <w:t>7</w:t>
      </w:r>
      <w:r>
        <w:rPr>
          <w:sz w:val="23"/>
          <w:szCs w:val="23"/>
        </w:rPr>
        <w:t>. siječnja 202</w:t>
      </w:r>
      <w:r w:rsidR="00A06569">
        <w:rPr>
          <w:sz w:val="23"/>
          <w:szCs w:val="23"/>
        </w:rPr>
        <w:t>5</w:t>
      </w:r>
      <w:r>
        <w:rPr>
          <w:sz w:val="23"/>
          <w:szCs w:val="23"/>
        </w:rPr>
        <w:t>.godine.</w:t>
      </w:r>
    </w:p>
    <w:p w:rsidR="00504583" w:rsidRDefault="003A7102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Drugi dio zimskog odmora počinje </w:t>
      </w:r>
      <w:r w:rsidR="00A06569">
        <w:rPr>
          <w:sz w:val="23"/>
          <w:szCs w:val="23"/>
        </w:rPr>
        <w:t>24</w:t>
      </w:r>
      <w:r>
        <w:rPr>
          <w:sz w:val="23"/>
          <w:szCs w:val="23"/>
        </w:rPr>
        <w:t>. veljače 202</w:t>
      </w:r>
      <w:r w:rsidR="00A06569">
        <w:rPr>
          <w:sz w:val="23"/>
          <w:szCs w:val="23"/>
        </w:rPr>
        <w:t>5</w:t>
      </w:r>
      <w:r>
        <w:rPr>
          <w:sz w:val="23"/>
          <w:szCs w:val="23"/>
        </w:rPr>
        <w:t>.godine i završava 2</w:t>
      </w:r>
      <w:r w:rsidR="00A06569">
        <w:rPr>
          <w:sz w:val="23"/>
          <w:szCs w:val="23"/>
        </w:rPr>
        <w:t>8</w:t>
      </w:r>
      <w:r>
        <w:rPr>
          <w:sz w:val="23"/>
          <w:szCs w:val="23"/>
        </w:rPr>
        <w:t>.veljače 202</w:t>
      </w:r>
      <w:r w:rsidR="00A06569">
        <w:rPr>
          <w:sz w:val="23"/>
          <w:szCs w:val="23"/>
        </w:rPr>
        <w:t>5</w:t>
      </w:r>
      <w:r>
        <w:rPr>
          <w:sz w:val="23"/>
          <w:szCs w:val="23"/>
        </w:rPr>
        <w:t xml:space="preserve">.godine, s tim da nastava </w:t>
      </w:r>
      <w:proofErr w:type="spellStart"/>
      <w:r>
        <w:rPr>
          <w:sz w:val="23"/>
          <w:szCs w:val="23"/>
        </w:rPr>
        <w:t>poćinje</w:t>
      </w:r>
      <w:proofErr w:type="spellEnd"/>
      <w:r>
        <w:rPr>
          <w:sz w:val="23"/>
          <w:szCs w:val="23"/>
        </w:rPr>
        <w:t xml:space="preserve"> </w:t>
      </w:r>
      <w:r w:rsidR="00A06569">
        <w:rPr>
          <w:sz w:val="23"/>
          <w:szCs w:val="23"/>
        </w:rPr>
        <w:t>3</w:t>
      </w:r>
      <w:r>
        <w:rPr>
          <w:sz w:val="23"/>
          <w:szCs w:val="23"/>
        </w:rPr>
        <w:t>.</w:t>
      </w:r>
      <w:r w:rsidR="00A06569">
        <w:rPr>
          <w:sz w:val="23"/>
          <w:szCs w:val="23"/>
        </w:rPr>
        <w:t>ožujka</w:t>
      </w:r>
      <w:r>
        <w:rPr>
          <w:sz w:val="23"/>
          <w:szCs w:val="23"/>
        </w:rPr>
        <w:t xml:space="preserve"> 202</w:t>
      </w:r>
      <w:r w:rsidR="00A06569">
        <w:rPr>
          <w:sz w:val="23"/>
          <w:szCs w:val="23"/>
        </w:rPr>
        <w:t>5</w:t>
      </w:r>
      <w:r>
        <w:rPr>
          <w:sz w:val="23"/>
          <w:szCs w:val="23"/>
        </w:rPr>
        <w:t xml:space="preserve">.godine.                                                     </w:t>
      </w:r>
      <w:r w:rsidR="007F1BE7">
        <w:rPr>
          <w:sz w:val="23"/>
          <w:szCs w:val="23"/>
        </w:rPr>
        <w:t xml:space="preserve"> </w:t>
      </w:r>
      <w:r w:rsidR="00504583">
        <w:rPr>
          <w:sz w:val="23"/>
          <w:szCs w:val="23"/>
        </w:rPr>
        <w:t>Pr</w:t>
      </w:r>
      <w:r w:rsidR="00336952">
        <w:rPr>
          <w:sz w:val="23"/>
          <w:szCs w:val="23"/>
        </w:rPr>
        <w:t xml:space="preserve">oljetni odmor </w:t>
      </w:r>
      <w:r w:rsidR="009D346B">
        <w:rPr>
          <w:sz w:val="23"/>
          <w:szCs w:val="23"/>
        </w:rPr>
        <w:t>učenika po</w:t>
      </w:r>
      <w:r w:rsidR="00ED5261">
        <w:rPr>
          <w:sz w:val="23"/>
          <w:szCs w:val="23"/>
        </w:rPr>
        <w:t xml:space="preserve">činje </w:t>
      </w:r>
      <w:r w:rsidR="001D7545">
        <w:rPr>
          <w:sz w:val="23"/>
          <w:szCs w:val="23"/>
        </w:rPr>
        <w:t>17</w:t>
      </w:r>
      <w:r w:rsidR="00ED5261">
        <w:rPr>
          <w:sz w:val="23"/>
          <w:szCs w:val="23"/>
        </w:rPr>
        <w:t xml:space="preserve">. </w:t>
      </w:r>
      <w:r w:rsidR="001D7545">
        <w:rPr>
          <w:sz w:val="23"/>
          <w:szCs w:val="23"/>
        </w:rPr>
        <w:t>travnja</w:t>
      </w:r>
      <w:r>
        <w:rPr>
          <w:sz w:val="23"/>
          <w:szCs w:val="23"/>
        </w:rPr>
        <w:t xml:space="preserve">  202</w:t>
      </w:r>
      <w:r w:rsidR="001D7545">
        <w:rPr>
          <w:sz w:val="23"/>
          <w:szCs w:val="23"/>
        </w:rPr>
        <w:t>5</w:t>
      </w:r>
      <w:r w:rsidR="00336952">
        <w:rPr>
          <w:sz w:val="23"/>
          <w:szCs w:val="23"/>
        </w:rPr>
        <w:t>. god</w:t>
      </w:r>
      <w:r w:rsidR="0094146B">
        <w:rPr>
          <w:sz w:val="23"/>
          <w:szCs w:val="23"/>
        </w:rPr>
        <w:t>ine, a z</w:t>
      </w:r>
      <w:r>
        <w:rPr>
          <w:sz w:val="23"/>
          <w:szCs w:val="23"/>
        </w:rPr>
        <w:t xml:space="preserve">avršava </w:t>
      </w:r>
      <w:r w:rsidR="001D7545">
        <w:rPr>
          <w:sz w:val="23"/>
          <w:szCs w:val="23"/>
        </w:rPr>
        <w:t>25</w:t>
      </w:r>
      <w:r>
        <w:rPr>
          <w:sz w:val="23"/>
          <w:szCs w:val="23"/>
        </w:rPr>
        <w:t>. travnja 202</w:t>
      </w:r>
      <w:r w:rsidR="001D7545">
        <w:rPr>
          <w:sz w:val="23"/>
          <w:szCs w:val="23"/>
        </w:rPr>
        <w:t>5</w:t>
      </w:r>
      <w:r w:rsidR="002F01D9">
        <w:rPr>
          <w:sz w:val="23"/>
          <w:szCs w:val="23"/>
        </w:rPr>
        <w:t>.</w:t>
      </w:r>
      <w:r w:rsidR="00504583">
        <w:rPr>
          <w:sz w:val="23"/>
          <w:szCs w:val="23"/>
        </w:rPr>
        <w:t xml:space="preserve"> godine</w:t>
      </w:r>
      <w:r w:rsidR="001D7545">
        <w:rPr>
          <w:sz w:val="23"/>
          <w:szCs w:val="23"/>
        </w:rPr>
        <w:t>., s</w:t>
      </w:r>
      <w:r>
        <w:rPr>
          <w:sz w:val="23"/>
          <w:szCs w:val="23"/>
        </w:rPr>
        <w:t xml:space="preserve"> tim da nastava počinje </w:t>
      </w:r>
      <w:r w:rsidR="001D7545">
        <w:rPr>
          <w:sz w:val="23"/>
          <w:szCs w:val="23"/>
        </w:rPr>
        <w:t>2</w:t>
      </w:r>
      <w:r>
        <w:rPr>
          <w:sz w:val="23"/>
          <w:szCs w:val="23"/>
        </w:rPr>
        <w:t>8.travnja 202</w:t>
      </w:r>
      <w:r w:rsidR="001D7545">
        <w:rPr>
          <w:sz w:val="23"/>
          <w:szCs w:val="23"/>
        </w:rPr>
        <w:t>5.</w:t>
      </w:r>
      <w:r w:rsidR="00504583">
        <w:rPr>
          <w:sz w:val="23"/>
          <w:szCs w:val="23"/>
        </w:rPr>
        <w:t xml:space="preserve"> </w:t>
      </w:r>
    </w:p>
    <w:p w:rsidR="007607C1" w:rsidRDefault="00336952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Ljetni odmor</w:t>
      </w:r>
      <w:r w:rsidR="003A7102">
        <w:rPr>
          <w:sz w:val="23"/>
          <w:szCs w:val="23"/>
        </w:rPr>
        <w:t xml:space="preserve"> učenika počinje </w:t>
      </w:r>
      <w:r w:rsidR="001D7545">
        <w:rPr>
          <w:sz w:val="23"/>
          <w:szCs w:val="23"/>
        </w:rPr>
        <w:t>19</w:t>
      </w:r>
      <w:r w:rsidR="00B92523">
        <w:rPr>
          <w:sz w:val="23"/>
          <w:szCs w:val="23"/>
        </w:rPr>
        <w:t>.</w:t>
      </w:r>
      <w:r w:rsidR="003A7102">
        <w:rPr>
          <w:sz w:val="23"/>
          <w:szCs w:val="23"/>
        </w:rPr>
        <w:t>lipnja 202</w:t>
      </w:r>
      <w:r w:rsidR="001D7545">
        <w:rPr>
          <w:sz w:val="23"/>
          <w:szCs w:val="23"/>
        </w:rPr>
        <w:t>5</w:t>
      </w:r>
      <w:r w:rsidR="00504583">
        <w:rPr>
          <w:sz w:val="23"/>
          <w:szCs w:val="23"/>
        </w:rPr>
        <w:t xml:space="preserve">. godine., osim za učenike koji polažu </w:t>
      </w:r>
      <w:r w:rsidR="001D7545">
        <w:rPr>
          <w:sz w:val="23"/>
          <w:szCs w:val="23"/>
        </w:rPr>
        <w:t xml:space="preserve">predmetni, </w:t>
      </w:r>
      <w:r w:rsidR="00504583">
        <w:rPr>
          <w:sz w:val="23"/>
          <w:szCs w:val="23"/>
        </w:rPr>
        <w:t>razredn</w:t>
      </w:r>
      <w:r w:rsidR="001D7545">
        <w:rPr>
          <w:sz w:val="23"/>
          <w:szCs w:val="23"/>
        </w:rPr>
        <w:t>i</w:t>
      </w:r>
      <w:r w:rsidR="00504583">
        <w:rPr>
          <w:sz w:val="23"/>
          <w:szCs w:val="23"/>
        </w:rPr>
        <w:t>,</w:t>
      </w:r>
      <w:r w:rsidR="001D7545">
        <w:rPr>
          <w:sz w:val="23"/>
          <w:szCs w:val="23"/>
        </w:rPr>
        <w:t xml:space="preserve"> dopunski ili razlikovni ispit, koji imaju dopunski nastavni rad, završni rad </w:t>
      </w:r>
      <w:r w:rsidR="00504583">
        <w:rPr>
          <w:sz w:val="23"/>
          <w:szCs w:val="23"/>
        </w:rPr>
        <w:t xml:space="preserve"> ili ispite državne matur</w:t>
      </w:r>
      <w:r w:rsidR="001D7545">
        <w:rPr>
          <w:sz w:val="23"/>
          <w:szCs w:val="23"/>
        </w:rPr>
        <w:t xml:space="preserve">e, za učenike u programima čiji se veći dio izvodi u obliku praktične nastave i vježbi, kao i za učenike </w:t>
      </w:r>
      <w:r w:rsidR="007607C1">
        <w:rPr>
          <w:sz w:val="23"/>
          <w:szCs w:val="23"/>
        </w:rPr>
        <w:t>koji u to vrijeme imaju stručnu praksu, što se utvrđuje godišnjim planom i programom rada škole.</w:t>
      </w:r>
    </w:p>
    <w:p w:rsidR="00504583" w:rsidRDefault="007607C1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Iznimno, učenici u strukovnim programima/kurikuluma </w:t>
      </w:r>
      <w:proofErr w:type="spellStart"/>
      <w:r>
        <w:rPr>
          <w:sz w:val="23"/>
          <w:szCs w:val="23"/>
        </w:rPr>
        <w:t>čijai</w:t>
      </w:r>
      <w:proofErr w:type="spellEnd"/>
      <w:r>
        <w:rPr>
          <w:sz w:val="23"/>
          <w:szCs w:val="23"/>
        </w:rPr>
        <w:t xml:space="preserve"> se veći dio izvodi u obliku praktične nastave i vježbi i ili koji imaju </w:t>
      </w:r>
      <w:proofErr w:type="spellStart"/>
      <w:r>
        <w:rPr>
          <w:sz w:val="23"/>
          <w:szCs w:val="23"/>
        </w:rPr>
        <w:t>stučnu</w:t>
      </w:r>
      <w:proofErr w:type="spellEnd"/>
      <w:r>
        <w:rPr>
          <w:sz w:val="23"/>
          <w:szCs w:val="23"/>
        </w:rPr>
        <w:t xml:space="preserve"> praksu mogu imati i </w:t>
      </w:r>
      <w:proofErr w:type="spellStart"/>
      <w:r>
        <w:rPr>
          <w:sz w:val="23"/>
          <w:szCs w:val="23"/>
        </w:rPr>
        <w:t>drugčiji</w:t>
      </w:r>
      <w:proofErr w:type="spellEnd"/>
      <w:r>
        <w:rPr>
          <w:sz w:val="23"/>
          <w:szCs w:val="23"/>
        </w:rPr>
        <w:t xml:space="preserve"> raspored odmora, s tim da im ukupni odmor tijekom školske godine ne može biti kraći od 45 radnih dana, što se uređuje ugovorom, a u sukladno Zakonu o strukovnom obrazovanju( „ Narodne novine „, broj 30/09, 24/10, 22/13, 25/18, i 69/22)</w:t>
      </w:r>
      <w:r w:rsidR="00504583">
        <w:rPr>
          <w:sz w:val="23"/>
          <w:szCs w:val="23"/>
        </w:rPr>
        <w:t xml:space="preserve"> </w:t>
      </w: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Nastava</w:t>
      </w:r>
      <w:r w:rsidR="00696BCF">
        <w:rPr>
          <w:sz w:val="23"/>
          <w:szCs w:val="23"/>
        </w:rPr>
        <w:t xml:space="preserve"> je planirana na 35</w:t>
      </w:r>
      <w:r w:rsidR="0094146B">
        <w:rPr>
          <w:sz w:val="23"/>
          <w:szCs w:val="23"/>
        </w:rPr>
        <w:t xml:space="preserve"> tjedana (175)</w:t>
      </w:r>
      <w:r>
        <w:rPr>
          <w:sz w:val="23"/>
          <w:szCs w:val="23"/>
        </w:rPr>
        <w:t xml:space="preserve"> nastavni dan), a za završne razrede 32 tjedna (160 dana).</w:t>
      </w:r>
    </w:p>
    <w:p w:rsidR="00F13A76" w:rsidRDefault="00C52B7B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Zimski odmor učenika: 13</w:t>
      </w:r>
      <w:r w:rsidR="00F13A76">
        <w:rPr>
          <w:sz w:val="23"/>
          <w:szCs w:val="23"/>
        </w:rPr>
        <w:t xml:space="preserve"> dana</w:t>
      </w:r>
    </w:p>
    <w:p w:rsidR="00F13A76" w:rsidRDefault="007B7033" w:rsidP="00504583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Proljetnji</w:t>
      </w:r>
      <w:proofErr w:type="spellEnd"/>
      <w:r>
        <w:rPr>
          <w:sz w:val="23"/>
          <w:szCs w:val="23"/>
        </w:rPr>
        <w:t xml:space="preserve"> odmor učenika : 8</w:t>
      </w:r>
      <w:r w:rsidR="00F13A76">
        <w:rPr>
          <w:sz w:val="23"/>
          <w:szCs w:val="23"/>
        </w:rPr>
        <w:t xml:space="preserve"> dana</w:t>
      </w:r>
    </w:p>
    <w:p w:rsidR="00F13A76" w:rsidRDefault="00F13A76" w:rsidP="00504583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Ljetnji</w:t>
      </w:r>
      <w:proofErr w:type="spellEnd"/>
      <w:r>
        <w:rPr>
          <w:sz w:val="23"/>
          <w:szCs w:val="23"/>
        </w:rPr>
        <w:t xml:space="preserve"> odmor učenika : 51 dan</w:t>
      </w:r>
    </w:p>
    <w:p w:rsidR="00F13A76" w:rsidRDefault="00C52B7B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Ukupno odmori učenika: 71</w:t>
      </w:r>
      <w:r w:rsidR="00F13A76">
        <w:rPr>
          <w:sz w:val="23"/>
          <w:szCs w:val="23"/>
        </w:rPr>
        <w:t xml:space="preserve"> dana</w:t>
      </w:r>
    </w:p>
    <w:p w:rsidR="007A06D7" w:rsidRDefault="007A06D7" w:rsidP="00504583">
      <w:pPr>
        <w:pStyle w:val="Default"/>
        <w:rPr>
          <w:sz w:val="23"/>
          <w:szCs w:val="23"/>
        </w:rPr>
      </w:pPr>
    </w:p>
    <w:p w:rsidR="007A06D7" w:rsidRDefault="007A06D7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Prijava tema za završni rad do 31. 10. 2024.</w:t>
      </w:r>
    </w:p>
    <w:p w:rsidR="007A06D7" w:rsidRDefault="007A06D7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Predaja završnog rad do  23. svibnja 2025. ( petak)</w:t>
      </w:r>
    </w:p>
    <w:p w:rsidR="007A06D7" w:rsidRDefault="007A06D7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Obrana završnog rada srijeda </w:t>
      </w:r>
      <w:bookmarkStart w:id="0" w:name="_GoBack"/>
      <w:bookmarkEnd w:id="0"/>
      <w:r>
        <w:rPr>
          <w:sz w:val="23"/>
          <w:szCs w:val="23"/>
        </w:rPr>
        <w:t>18. lipnja 2025. u 12,00 sati u učionici na 1. katu</w:t>
      </w:r>
    </w:p>
    <w:p w:rsidR="007A06D7" w:rsidRDefault="007A06D7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Podjela svjedodžbi 11. srpnja 2025. u učionici na 1. katu u 12,00 sati.</w:t>
      </w:r>
    </w:p>
    <w:p w:rsidR="007E7679" w:rsidRDefault="007E7679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</w:t>
      </w:r>
    </w:p>
    <w:p w:rsidR="007A5C09" w:rsidRDefault="007A5C09" w:rsidP="00504583">
      <w:pPr>
        <w:pStyle w:val="Default"/>
        <w:rPr>
          <w:sz w:val="23"/>
          <w:szCs w:val="23"/>
        </w:rPr>
      </w:pPr>
    </w:p>
    <w:p w:rsidR="00C019E0" w:rsidRDefault="00C019E0" w:rsidP="00504583">
      <w:pPr>
        <w:pStyle w:val="Default"/>
        <w:rPr>
          <w:b/>
          <w:sz w:val="23"/>
          <w:szCs w:val="23"/>
        </w:rPr>
      </w:pPr>
    </w:p>
    <w:p w:rsidR="00F141E7" w:rsidRDefault="00F141E7" w:rsidP="00504583">
      <w:pPr>
        <w:pStyle w:val="Default"/>
        <w:rPr>
          <w:b/>
          <w:sz w:val="23"/>
          <w:szCs w:val="23"/>
        </w:rPr>
      </w:pPr>
    </w:p>
    <w:p w:rsidR="00F141E7" w:rsidRDefault="00F141E7" w:rsidP="00504583">
      <w:pPr>
        <w:pStyle w:val="Default"/>
        <w:rPr>
          <w:b/>
          <w:sz w:val="23"/>
          <w:szCs w:val="23"/>
        </w:rPr>
      </w:pPr>
    </w:p>
    <w:p w:rsidR="007A5C09" w:rsidRPr="007E7679" w:rsidRDefault="007A5C09" w:rsidP="00504583">
      <w:pPr>
        <w:pStyle w:val="Default"/>
        <w:rPr>
          <w:b/>
          <w:sz w:val="23"/>
          <w:szCs w:val="23"/>
        </w:rPr>
      </w:pPr>
      <w:r w:rsidRPr="007E7679">
        <w:rPr>
          <w:b/>
          <w:sz w:val="23"/>
          <w:szCs w:val="23"/>
        </w:rPr>
        <w:t>Državni praznici i blagdani: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</w:t>
      </w:r>
      <w:r w:rsidR="0077064E" w:rsidRPr="0077064E">
        <w:rPr>
          <w:b/>
          <w:sz w:val="23"/>
          <w:szCs w:val="23"/>
        </w:rPr>
        <w:t xml:space="preserve">                           </w:t>
      </w:r>
      <w:r w:rsidR="0077064E">
        <w:rPr>
          <w:b/>
          <w:sz w:val="23"/>
          <w:szCs w:val="23"/>
        </w:rPr>
        <w:t xml:space="preserve">     </w:t>
      </w:r>
    </w:p>
    <w:p w:rsidR="007A5C09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     </w:t>
      </w:r>
      <w:r w:rsidR="0077064E">
        <w:rPr>
          <w:b/>
          <w:sz w:val="23"/>
          <w:szCs w:val="23"/>
        </w:rPr>
        <w:t xml:space="preserve">             </w:t>
      </w:r>
      <w:r w:rsidR="00C019E0">
        <w:rPr>
          <w:b/>
          <w:sz w:val="23"/>
          <w:szCs w:val="23"/>
          <w:highlight w:val="green"/>
        </w:rPr>
        <w:t>01.11.202</w:t>
      </w:r>
      <w:r w:rsidR="00825D10">
        <w:rPr>
          <w:b/>
          <w:sz w:val="23"/>
          <w:szCs w:val="23"/>
          <w:highlight w:val="green"/>
        </w:rPr>
        <w:t>4</w:t>
      </w:r>
      <w:r w:rsidR="0077064E" w:rsidRPr="0077064E">
        <w:rPr>
          <w:b/>
          <w:sz w:val="23"/>
          <w:szCs w:val="23"/>
          <w:highlight w:val="green"/>
        </w:rPr>
        <w:t xml:space="preserve">.       </w:t>
      </w:r>
      <w:r w:rsidRPr="0077064E">
        <w:rPr>
          <w:b/>
          <w:sz w:val="23"/>
          <w:szCs w:val="23"/>
          <w:highlight w:val="green"/>
        </w:rPr>
        <w:t>Dan svih svetih</w:t>
      </w:r>
      <w:r w:rsidR="00C019E0">
        <w:rPr>
          <w:b/>
          <w:sz w:val="23"/>
          <w:szCs w:val="23"/>
        </w:rPr>
        <w:t xml:space="preserve">,  </w:t>
      </w:r>
      <w:r w:rsidR="00825D10">
        <w:rPr>
          <w:b/>
          <w:sz w:val="23"/>
          <w:szCs w:val="23"/>
        </w:rPr>
        <w:t>petak</w:t>
      </w:r>
    </w:p>
    <w:p w:rsidR="00C019E0" w:rsidRPr="00C019E0" w:rsidRDefault="00C019E0" w:rsidP="00504583">
      <w:pPr>
        <w:pStyle w:val="Default"/>
        <w:rPr>
          <w:b/>
          <w:color w:val="FF0000"/>
          <w:sz w:val="23"/>
          <w:szCs w:val="23"/>
        </w:rPr>
      </w:pPr>
      <w:r w:rsidRPr="00C019E0">
        <w:rPr>
          <w:b/>
          <w:color w:val="FF0000"/>
          <w:sz w:val="23"/>
          <w:szCs w:val="23"/>
        </w:rPr>
        <w:t xml:space="preserve">                                                     18.11.</w:t>
      </w:r>
      <w:r w:rsidR="005E7C97">
        <w:rPr>
          <w:b/>
          <w:color w:val="FF0000"/>
          <w:sz w:val="23"/>
          <w:szCs w:val="23"/>
        </w:rPr>
        <w:t>2024.</w:t>
      </w:r>
      <w:r w:rsidRPr="00C019E0">
        <w:rPr>
          <w:b/>
          <w:color w:val="FF0000"/>
          <w:sz w:val="23"/>
          <w:szCs w:val="23"/>
        </w:rPr>
        <w:t xml:space="preserve">       Dan sjećanja na žrtve Domovinskog</w:t>
      </w:r>
      <w:r w:rsidR="005E7C97">
        <w:rPr>
          <w:b/>
          <w:color w:val="FF0000"/>
          <w:sz w:val="23"/>
          <w:szCs w:val="23"/>
        </w:rPr>
        <w:t xml:space="preserve"> </w:t>
      </w:r>
      <w:r w:rsidRPr="00C019E0">
        <w:rPr>
          <w:b/>
          <w:color w:val="FF0000"/>
          <w:sz w:val="23"/>
          <w:szCs w:val="23"/>
        </w:rPr>
        <w:t>rata</w:t>
      </w:r>
    </w:p>
    <w:p w:rsidR="00C019E0" w:rsidRPr="00C019E0" w:rsidRDefault="00C019E0" w:rsidP="00504583">
      <w:pPr>
        <w:pStyle w:val="Default"/>
        <w:rPr>
          <w:b/>
          <w:color w:val="FF0000"/>
          <w:sz w:val="23"/>
          <w:szCs w:val="23"/>
        </w:rPr>
      </w:pPr>
      <w:r w:rsidRPr="00C019E0">
        <w:rPr>
          <w:b/>
          <w:color w:val="FF0000"/>
          <w:sz w:val="23"/>
          <w:szCs w:val="23"/>
        </w:rPr>
        <w:t xml:space="preserve">                                                                                I Dan sjećanja na žrtvu Vukovara i </w:t>
      </w:r>
      <w:proofErr w:type="spellStart"/>
      <w:r w:rsidRPr="00C019E0">
        <w:rPr>
          <w:b/>
          <w:color w:val="FF0000"/>
          <w:sz w:val="23"/>
          <w:szCs w:val="23"/>
        </w:rPr>
        <w:t>Škabrnje</w:t>
      </w:r>
      <w:proofErr w:type="spellEnd"/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</w:t>
      </w:r>
      <w:r w:rsidR="0077064E" w:rsidRPr="0077064E">
        <w:rPr>
          <w:b/>
          <w:sz w:val="23"/>
          <w:szCs w:val="23"/>
        </w:rPr>
        <w:t xml:space="preserve">                           </w:t>
      </w:r>
      <w:r w:rsidR="0077064E">
        <w:rPr>
          <w:b/>
          <w:sz w:val="23"/>
          <w:szCs w:val="23"/>
        </w:rPr>
        <w:t xml:space="preserve">    </w:t>
      </w:r>
      <w:r w:rsidRPr="0077064E">
        <w:rPr>
          <w:b/>
          <w:sz w:val="23"/>
          <w:szCs w:val="23"/>
        </w:rPr>
        <w:t xml:space="preserve"> </w:t>
      </w:r>
      <w:r w:rsidR="0077064E">
        <w:rPr>
          <w:b/>
          <w:sz w:val="23"/>
          <w:szCs w:val="23"/>
        </w:rPr>
        <w:t xml:space="preserve"> </w:t>
      </w:r>
      <w:r w:rsidR="00C019E0">
        <w:rPr>
          <w:b/>
          <w:sz w:val="23"/>
          <w:szCs w:val="23"/>
          <w:highlight w:val="cyan"/>
        </w:rPr>
        <w:t>25.12.202</w:t>
      </w:r>
      <w:r w:rsidR="00825D10">
        <w:rPr>
          <w:b/>
          <w:sz w:val="23"/>
          <w:szCs w:val="23"/>
          <w:highlight w:val="cyan"/>
        </w:rPr>
        <w:t>4</w:t>
      </w:r>
      <w:r w:rsidR="0077064E" w:rsidRPr="0077064E">
        <w:rPr>
          <w:b/>
          <w:sz w:val="23"/>
          <w:szCs w:val="23"/>
          <w:highlight w:val="cyan"/>
        </w:rPr>
        <w:t xml:space="preserve">.       </w:t>
      </w:r>
      <w:r w:rsidRPr="0077064E">
        <w:rPr>
          <w:b/>
          <w:sz w:val="23"/>
          <w:szCs w:val="23"/>
          <w:highlight w:val="cyan"/>
        </w:rPr>
        <w:t xml:space="preserve"> Božić</w:t>
      </w:r>
      <w:r w:rsidR="004041D7">
        <w:rPr>
          <w:b/>
          <w:sz w:val="23"/>
          <w:szCs w:val="23"/>
        </w:rPr>
        <w:t xml:space="preserve">,                 </w:t>
      </w:r>
      <w:r w:rsidR="00825D10">
        <w:rPr>
          <w:b/>
          <w:sz w:val="23"/>
          <w:szCs w:val="23"/>
        </w:rPr>
        <w:t>srijeda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                  </w:t>
      </w:r>
      <w:r w:rsidR="00C019E0">
        <w:rPr>
          <w:b/>
          <w:sz w:val="23"/>
          <w:szCs w:val="23"/>
          <w:highlight w:val="magenta"/>
        </w:rPr>
        <w:t>26.12.202</w:t>
      </w:r>
      <w:r w:rsidR="00825D10">
        <w:rPr>
          <w:b/>
          <w:sz w:val="23"/>
          <w:szCs w:val="23"/>
          <w:highlight w:val="magenta"/>
        </w:rPr>
        <w:t>4</w:t>
      </w:r>
      <w:r w:rsidR="0094146B">
        <w:rPr>
          <w:b/>
          <w:sz w:val="23"/>
          <w:szCs w:val="23"/>
          <w:highlight w:val="magenta"/>
        </w:rPr>
        <w:t>.</w:t>
      </w:r>
      <w:r w:rsidRPr="0077064E">
        <w:rPr>
          <w:b/>
          <w:sz w:val="23"/>
          <w:szCs w:val="23"/>
          <w:highlight w:val="magenta"/>
        </w:rPr>
        <w:t xml:space="preserve">        Sveti Stjepan</w:t>
      </w:r>
      <w:r w:rsidR="004041D7">
        <w:rPr>
          <w:b/>
          <w:sz w:val="23"/>
          <w:szCs w:val="23"/>
        </w:rPr>
        <w:t xml:space="preserve">,    </w:t>
      </w:r>
      <w:r w:rsidR="00825D10">
        <w:rPr>
          <w:b/>
          <w:sz w:val="23"/>
          <w:szCs w:val="23"/>
        </w:rPr>
        <w:t>četvrtak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</w:t>
      </w:r>
      <w:r w:rsidR="0077064E" w:rsidRPr="0077064E">
        <w:rPr>
          <w:b/>
          <w:sz w:val="23"/>
          <w:szCs w:val="23"/>
        </w:rPr>
        <w:t xml:space="preserve">             </w:t>
      </w:r>
      <w:r w:rsidR="0077064E">
        <w:rPr>
          <w:b/>
          <w:sz w:val="23"/>
          <w:szCs w:val="23"/>
        </w:rPr>
        <w:t xml:space="preserve">    </w:t>
      </w:r>
      <w:r w:rsidRPr="0077064E">
        <w:rPr>
          <w:b/>
          <w:sz w:val="23"/>
          <w:szCs w:val="23"/>
        </w:rPr>
        <w:t xml:space="preserve"> </w:t>
      </w:r>
      <w:r w:rsidR="00C019E0">
        <w:rPr>
          <w:b/>
          <w:sz w:val="23"/>
          <w:szCs w:val="23"/>
          <w:highlight w:val="red"/>
        </w:rPr>
        <w:t>01.01.2024</w:t>
      </w:r>
      <w:r w:rsidRPr="0077064E">
        <w:rPr>
          <w:b/>
          <w:sz w:val="23"/>
          <w:szCs w:val="23"/>
          <w:highlight w:val="red"/>
        </w:rPr>
        <w:t>.        Nova godina</w:t>
      </w:r>
      <w:r w:rsidR="00FF6822">
        <w:rPr>
          <w:b/>
          <w:sz w:val="23"/>
          <w:szCs w:val="23"/>
        </w:rPr>
        <w:t xml:space="preserve">,   </w:t>
      </w:r>
      <w:r w:rsidR="00825D10">
        <w:rPr>
          <w:b/>
          <w:sz w:val="23"/>
          <w:szCs w:val="23"/>
        </w:rPr>
        <w:t>srijeda</w:t>
      </w:r>
    </w:p>
    <w:p w:rsidR="007A5C09" w:rsidRPr="0077064E" w:rsidRDefault="007A5C09" w:rsidP="00504583">
      <w:pPr>
        <w:pStyle w:val="Default"/>
        <w:rPr>
          <w:b/>
          <w:sz w:val="23"/>
          <w:szCs w:val="23"/>
          <w:highlight w:val="lightGray"/>
        </w:rPr>
      </w:pPr>
      <w:r w:rsidRPr="0077064E">
        <w:rPr>
          <w:b/>
          <w:sz w:val="23"/>
          <w:szCs w:val="23"/>
        </w:rPr>
        <w:t xml:space="preserve">                                                     </w:t>
      </w:r>
      <w:r w:rsidR="00C019E0">
        <w:rPr>
          <w:b/>
          <w:sz w:val="23"/>
          <w:szCs w:val="23"/>
          <w:highlight w:val="lightGray"/>
        </w:rPr>
        <w:t>06.01.202</w:t>
      </w:r>
      <w:r w:rsidR="00825D10">
        <w:rPr>
          <w:b/>
          <w:sz w:val="23"/>
          <w:szCs w:val="23"/>
          <w:highlight w:val="lightGray"/>
        </w:rPr>
        <w:t>5</w:t>
      </w:r>
      <w:r w:rsidRPr="0077064E">
        <w:rPr>
          <w:b/>
          <w:sz w:val="23"/>
          <w:szCs w:val="23"/>
          <w:highlight w:val="lightGray"/>
        </w:rPr>
        <w:t>.        Sveta tri kralja</w:t>
      </w:r>
      <w:r w:rsidR="00FF6822">
        <w:rPr>
          <w:b/>
          <w:sz w:val="23"/>
          <w:szCs w:val="23"/>
          <w:highlight w:val="lightGray"/>
        </w:rPr>
        <w:t xml:space="preserve">,  </w:t>
      </w:r>
      <w:r w:rsidR="00825D10">
        <w:rPr>
          <w:b/>
          <w:sz w:val="23"/>
          <w:szCs w:val="23"/>
          <w:highlight w:val="lightGray"/>
        </w:rPr>
        <w:t>ponedjeljak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</w:t>
      </w:r>
      <w:r w:rsidR="0077064E" w:rsidRPr="0077064E">
        <w:rPr>
          <w:b/>
          <w:sz w:val="23"/>
          <w:szCs w:val="23"/>
        </w:rPr>
        <w:t xml:space="preserve">                            </w:t>
      </w:r>
      <w:r w:rsidRPr="0077064E">
        <w:rPr>
          <w:b/>
          <w:sz w:val="23"/>
          <w:szCs w:val="23"/>
        </w:rPr>
        <w:t xml:space="preserve"> </w:t>
      </w:r>
      <w:r w:rsidR="0077064E" w:rsidRPr="0077064E">
        <w:rPr>
          <w:b/>
          <w:sz w:val="23"/>
          <w:szCs w:val="23"/>
        </w:rPr>
        <w:t xml:space="preserve">    </w:t>
      </w:r>
      <w:r w:rsidR="00825D10">
        <w:rPr>
          <w:b/>
          <w:sz w:val="23"/>
          <w:szCs w:val="23"/>
          <w:highlight w:val="magenta"/>
        </w:rPr>
        <w:t>20</w:t>
      </w:r>
      <w:r w:rsidR="00FF6822">
        <w:rPr>
          <w:b/>
          <w:sz w:val="23"/>
          <w:szCs w:val="23"/>
          <w:highlight w:val="magenta"/>
        </w:rPr>
        <w:t>.0</w:t>
      </w:r>
      <w:r w:rsidR="00825D10">
        <w:rPr>
          <w:b/>
          <w:sz w:val="23"/>
          <w:szCs w:val="23"/>
          <w:highlight w:val="magenta"/>
        </w:rPr>
        <w:t>4</w:t>
      </w:r>
      <w:r w:rsidR="00FF6822">
        <w:rPr>
          <w:b/>
          <w:sz w:val="23"/>
          <w:szCs w:val="23"/>
          <w:highlight w:val="magenta"/>
        </w:rPr>
        <w:t>.202</w:t>
      </w:r>
      <w:r w:rsidR="00825D10">
        <w:rPr>
          <w:b/>
          <w:sz w:val="23"/>
          <w:szCs w:val="23"/>
          <w:highlight w:val="magenta"/>
        </w:rPr>
        <w:t>5</w:t>
      </w:r>
      <w:r w:rsidRPr="0077064E">
        <w:rPr>
          <w:b/>
          <w:sz w:val="23"/>
          <w:szCs w:val="23"/>
          <w:highlight w:val="magenta"/>
        </w:rPr>
        <w:t>.        Uskrs</w:t>
      </w:r>
      <w:r w:rsidR="004041D7">
        <w:rPr>
          <w:b/>
          <w:sz w:val="23"/>
          <w:szCs w:val="23"/>
        </w:rPr>
        <w:t xml:space="preserve">,                  </w:t>
      </w:r>
      <w:r w:rsidR="00FF6822">
        <w:rPr>
          <w:b/>
          <w:sz w:val="23"/>
          <w:szCs w:val="23"/>
        </w:rPr>
        <w:t>nedjelja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                  </w:t>
      </w:r>
      <w:r w:rsidR="00825D10">
        <w:rPr>
          <w:b/>
          <w:sz w:val="23"/>
          <w:szCs w:val="23"/>
          <w:highlight w:val="cyan"/>
        </w:rPr>
        <w:t>2</w:t>
      </w:r>
      <w:r w:rsidR="00FF6822">
        <w:rPr>
          <w:b/>
          <w:sz w:val="23"/>
          <w:szCs w:val="23"/>
          <w:highlight w:val="cyan"/>
        </w:rPr>
        <w:t>1.04.202</w:t>
      </w:r>
      <w:r w:rsidR="00825D10">
        <w:rPr>
          <w:b/>
          <w:sz w:val="23"/>
          <w:szCs w:val="23"/>
          <w:highlight w:val="cyan"/>
        </w:rPr>
        <w:t>5</w:t>
      </w:r>
      <w:r w:rsidRPr="0077064E">
        <w:rPr>
          <w:b/>
          <w:sz w:val="23"/>
          <w:szCs w:val="23"/>
          <w:highlight w:val="cyan"/>
        </w:rPr>
        <w:t>.        Uskršnji ponedjeljak</w:t>
      </w:r>
      <w:r w:rsidR="00FF6822">
        <w:rPr>
          <w:b/>
          <w:sz w:val="23"/>
          <w:szCs w:val="23"/>
        </w:rPr>
        <w:t>, ponedjeljak</w:t>
      </w:r>
    </w:p>
    <w:p w:rsidR="00B35B76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</w:t>
      </w:r>
      <w:r w:rsidR="0077064E" w:rsidRPr="0077064E">
        <w:rPr>
          <w:b/>
          <w:sz w:val="23"/>
          <w:szCs w:val="23"/>
        </w:rPr>
        <w:t xml:space="preserve">              </w:t>
      </w:r>
      <w:r w:rsidRPr="0077064E">
        <w:rPr>
          <w:b/>
          <w:sz w:val="23"/>
          <w:szCs w:val="23"/>
        </w:rPr>
        <w:t xml:space="preserve"> </w:t>
      </w:r>
      <w:r w:rsidR="0077064E">
        <w:rPr>
          <w:b/>
          <w:sz w:val="23"/>
          <w:szCs w:val="23"/>
        </w:rPr>
        <w:t xml:space="preserve">   </w:t>
      </w:r>
      <w:r w:rsidRPr="0077064E">
        <w:rPr>
          <w:b/>
          <w:sz w:val="23"/>
          <w:szCs w:val="23"/>
        </w:rPr>
        <w:t xml:space="preserve"> </w:t>
      </w:r>
      <w:r w:rsidR="00FF6822">
        <w:rPr>
          <w:b/>
          <w:sz w:val="23"/>
          <w:szCs w:val="23"/>
          <w:highlight w:val="red"/>
        </w:rPr>
        <w:t>01.05.202</w:t>
      </w:r>
      <w:r w:rsidR="00825D10">
        <w:rPr>
          <w:b/>
          <w:sz w:val="23"/>
          <w:szCs w:val="23"/>
          <w:highlight w:val="red"/>
        </w:rPr>
        <w:t>5</w:t>
      </w:r>
      <w:r w:rsidR="00FF6822">
        <w:rPr>
          <w:b/>
          <w:sz w:val="23"/>
          <w:szCs w:val="23"/>
          <w:highlight w:val="red"/>
        </w:rPr>
        <w:t>.</w:t>
      </w:r>
      <w:r w:rsidRPr="0077064E">
        <w:rPr>
          <w:b/>
          <w:sz w:val="23"/>
          <w:szCs w:val="23"/>
          <w:highlight w:val="red"/>
        </w:rPr>
        <w:t xml:space="preserve">        Praznik rada</w:t>
      </w:r>
      <w:r w:rsidR="004041D7">
        <w:rPr>
          <w:b/>
          <w:sz w:val="23"/>
          <w:szCs w:val="23"/>
        </w:rPr>
        <w:t xml:space="preserve">,     </w:t>
      </w:r>
      <w:r w:rsidR="00825D10">
        <w:rPr>
          <w:b/>
          <w:sz w:val="23"/>
          <w:szCs w:val="23"/>
        </w:rPr>
        <w:t>četvrtak</w:t>
      </w:r>
    </w:p>
    <w:p w:rsidR="007A5C09" w:rsidRPr="0077064E" w:rsidRDefault="00B35B76" w:rsidP="00504583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</w:t>
      </w:r>
      <w:r w:rsidR="006627F5">
        <w:rPr>
          <w:b/>
          <w:sz w:val="23"/>
          <w:szCs w:val="23"/>
        </w:rPr>
        <w:t xml:space="preserve"> </w:t>
      </w:r>
      <w:r w:rsidR="004041D7">
        <w:rPr>
          <w:b/>
          <w:sz w:val="23"/>
          <w:szCs w:val="23"/>
        </w:rPr>
        <w:t xml:space="preserve"> </w:t>
      </w:r>
      <w:r w:rsidR="00FF6822">
        <w:rPr>
          <w:b/>
          <w:sz w:val="23"/>
          <w:szCs w:val="23"/>
        </w:rPr>
        <w:t>30.05.202</w:t>
      </w:r>
      <w:r w:rsidR="00825D10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.</w:t>
      </w:r>
      <w:r w:rsidR="004041D7">
        <w:rPr>
          <w:b/>
          <w:sz w:val="23"/>
          <w:szCs w:val="23"/>
        </w:rPr>
        <w:t xml:space="preserve">       </w:t>
      </w:r>
      <w:r w:rsidR="00FF6822">
        <w:rPr>
          <w:b/>
          <w:sz w:val="23"/>
          <w:szCs w:val="23"/>
        </w:rPr>
        <w:t xml:space="preserve">Dan državnosti,  </w:t>
      </w:r>
      <w:r w:rsidR="00825D10">
        <w:rPr>
          <w:b/>
          <w:sz w:val="23"/>
          <w:szCs w:val="23"/>
        </w:rPr>
        <w:t>petak</w:t>
      </w:r>
      <w:r>
        <w:rPr>
          <w:b/>
          <w:sz w:val="23"/>
          <w:szCs w:val="23"/>
        </w:rPr>
        <w:t xml:space="preserve">          </w:t>
      </w:r>
    </w:p>
    <w:p w:rsidR="007E767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                  </w:t>
      </w:r>
      <w:r w:rsidR="00825D10">
        <w:rPr>
          <w:b/>
          <w:sz w:val="23"/>
          <w:szCs w:val="23"/>
          <w:highlight w:val="yellow"/>
        </w:rPr>
        <w:t>19</w:t>
      </w:r>
      <w:r w:rsidR="00FF6822">
        <w:rPr>
          <w:b/>
          <w:sz w:val="23"/>
          <w:szCs w:val="23"/>
          <w:highlight w:val="yellow"/>
        </w:rPr>
        <w:t>.0</w:t>
      </w:r>
      <w:r w:rsidR="00825D10">
        <w:rPr>
          <w:b/>
          <w:sz w:val="23"/>
          <w:szCs w:val="23"/>
          <w:highlight w:val="yellow"/>
        </w:rPr>
        <w:t>6</w:t>
      </w:r>
      <w:r w:rsidR="00FF6822">
        <w:rPr>
          <w:b/>
          <w:sz w:val="23"/>
          <w:szCs w:val="23"/>
          <w:highlight w:val="yellow"/>
        </w:rPr>
        <w:t>.202</w:t>
      </w:r>
      <w:r w:rsidR="00825D10">
        <w:rPr>
          <w:b/>
          <w:sz w:val="23"/>
          <w:szCs w:val="23"/>
          <w:highlight w:val="yellow"/>
        </w:rPr>
        <w:t>5</w:t>
      </w:r>
      <w:r w:rsidRPr="0077064E">
        <w:rPr>
          <w:b/>
          <w:sz w:val="23"/>
          <w:szCs w:val="23"/>
          <w:highlight w:val="yellow"/>
        </w:rPr>
        <w:t>.        Tijelovo</w:t>
      </w:r>
      <w:r w:rsidR="004041D7">
        <w:rPr>
          <w:b/>
          <w:sz w:val="23"/>
          <w:szCs w:val="23"/>
        </w:rPr>
        <w:t xml:space="preserve">,            </w:t>
      </w:r>
      <w:r w:rsidR="00FF6822">
        <w:rPr>
          <w:b/>
          <w:sz w:val="23"/>
          <w:szCs w:val="23"/>
        </w:rPr>
        <w:t xml:space="preserve"> četvrta</w:t>
      </w:r>
      <w:r w:rsidR="005E7C97">
        <w:rPr>
          <w:b/>
          <w:sz w:val="23"/>
          <w:szCs w:val="23"/>
        </w:rPr>
        <w:t>k</w:t>
      </w:r>
    </w:p>
    <w:p w:rsidR="00804C57" w:rsidRDefault="007E767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</w:t>
      </w:r>
      <w:r w:rsidR="0077064E" w:rsidRPr="0077064E">
        <w:rPr>
          <w:b/>
          <w:sz w:val="23"/>
          <w:szCs w:val="23"/>
        </w:rPr>
        <w:t xml:space="preserve">                            </w:t>
      </w:r>
      <w:r w:rsidR="0077064E">
        <w:rPr>
          <w:b/>
          <w:sz w:val="23"/>
          <w:szCs w:val="23"/>
        </w:rPr>
        <w:t xml:space="preserve">   </w:t>
      </w:r>
      <w:r w:rsidR="0077064E" w:rsidRPr="0077064E">
        <w:rPr>
          <w:b/>
          <w:sz w:val="23"/>
          <w:szCs w:val="23"/>
        </w:rPr>
        <w:t xml:space="preserve"> </w:t>
      </w:r>
      <w:r w:rsidR="00C1306E">
        <w:rPr>
          <w:b/>
          <w:sz w:val="23"/>
          <w:szCs w:val="23"/>
          <w:highlight w:val="green"/>
        </w:rPr>
        <w:t>0</w:t>
      </w:r>
      <w:r w:rsidR="004041D7">
        <w:rPr>
          <w:b/>
          <w:sz w:val="23"/>
          <w:szCs w:val="23"/>
          <w:highlight w:val="green"/>
        </w:rPr>
        <w:t>5.08.202</w:t>
      </w:r>
      <w:r w:rsidR="005E7C97">
        <w:rPr>
          <w:b/>
          <w:sz w:val="23"/>
          <w:szCs w:val="23"/>
          <w:highlight w:val="green"/>
        </w:rPr>
        <w:t>5</w:t>
      </w:r>
      <w:r w:rsidRPr="0077064E">
        <w:rPr>
          <w:b/>
          <w:sz w:val="23"/>
          <w:szCs w:val="23"/>
          <w:highlight w:val="green"/>
        </w:rPr>
        <w:t xml:space="preserve">.        Dan </w:t>
      </w:r>
      <w:r w:rsidR="00804C57">
        <w:rPr>
          <w:b/>
          <w:sz w:val="23"/>
          <w:szCs w:val="23"/>
          <w:highlight w:val="green"/>
        </w:rPr>
        <w:t xml:space="preserve">pobjede i </w:t>
      </w:r>
      <w:r w:rsidRPr="0077064E">
        <w:rPr>
          <w:b/>
          <w:sz w:val="23"/>
          <w:szCs w:val="23"/>
          <w:highlight w:val="green"/>
        </w:rPr>
        <w:t>domovinske zahvalnosti</w:t>
      </w:r>
      <w:r w:rsidR="00804C57">
        <w:rPr>
          <w:b/>
          <w:sz w:val="23"/>
          <w:szCs w:val="23"/>
        </w:rPr>
        <w:t xml:space="preserve"> i                </w:t>
      </w:r>
    </w:p>
    <w:p w:rsidR="00804C57" w:rsidRDefault="00804C57" w:rsidP="00504583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Dan hrvatskih branitelja</w:t>
      </w:r>
      <w:r w:rsidR="00F31C47">
        <w:rPr>
          <w:b/>
          <w:sz w:val="23"/>
          <w:szCs w:val="23"/>
        </w:rPr>
        <w:t>, subota</w:t>
      </w:r>
    </w:p>
    <w:p w:rsidR="005E7C97" w:rsidRDefault="005E7C97" w:rsidP="00504583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15. 08. 2025.      Velika Gospa   petak</w:t>
      </w:r>
    </w:p>
    <w:p w:rsidR="007E7679" w:rsidRPr="0077064E" w:rsidRDefault="00804C57" w:rsidP="00504583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</w:t>
      </w:r>
    </w:p>
    <w:p w:rsidR="00804C57" w:rsidRDefault="00804C57" w:rsidP="00504583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</w:t>
      </w:r>
    </w:p>
    <w:p w:rsidR="00804C57" w:rsidRDefault="00804C57" w:rsidP="00504583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</w:t>
      </w:r>
    </w:p>
    <w:p w:rsidR="007E7679" w:rsidRPr="0077064E" w:rsidRDefault="00804C57" w:rsidP="00504583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</w:t>
      </w:r>
      <w:r w:rsidR="007A5C09" w:rsidRPr="0077064E">
        <w:rPr>
          <w:b/>
          <w:sz w:val="23"/>
          <w:szCs w:val="23"/>
        </w:rPr>
        <w:t xml:space="preserve"> </w:t>
      </w:r>
    </w:p>
    <w:p w:rsidR="007A5C09" w:rsidRDefault="007E7679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</w:t>
      </w:r>
      <w:r w:rsidR="007A5C09">
        <w:rPr>
          <w:sz w:val="23"/>
          <w:szCs w:val="23"/>
        </w:rPr>
        <w:t xml:space="preserve">                  </w:t>
      </w:r>
    </w:p>
    <w:p w:rsidR="00F13A76" w:rsidRDefault="00F13A76" w:rsidP="00504583">
      <w:pPr>
        <w:pStyle w:val="Default"/>
        <w:rPr>
          <w:sz w:val="23"/>
          <w:szCs w:val="23"/>
        </w:rPr>
      </w:pPr>
    </w:p>
    <w:p w:rsidR="00F13A76" w:rsidRPr="007E7679" w:rsidRDefault="00F13A76" w:rsidP="00504583">
      <w:pPr>
        <w:pStyle w:val="Default"/>
        <w:rPr>
          <w:b/>
          <w:sz w:val="23"/>
          <w:szCs w:val="23"/>
        </w:rPr>
      </w:pPr>
      <w:r w:rsidRPr="007E7679">
        <w:rPr>
          <w:b/>
          <w:sz w:val="23"/>
          <w:szCs w:val="23"/>
        </w:rPr>
        <w:t>Radni i neradni dani ukupno:</w:t>
      </w:r>
    </w:p>
    <w:p w:rsidR="00F13A76" w:rsidRDefault="00F13A76" w:rsidP="00F13A76">
      <w:pPr>
        <w:pStyle w:val="Default"/>
        <w:numPr>
          <w:ilvl w:val="0"/>
          <w:numId w:val="9"/>
        </w:numPr>
        <w:pBdr>
          <w:bottom w:val="single" w:sz="12" w:space="1" w:color="auto"/>
        </w:pBdr>
        <w:rPr>
          <w:sz w:val="23"/>
          <w:szCs w:val="23"/>
        </w:rPr>
      </w:pPr>
      <w:r>
        <w:rPr>
          <w:sz w:val="23"/>
          <w:szCs w:val="23"/>
        </w:rPr>
        <w:t>polugodište                                     II. Polugodište                                         Tjedni</w:t>
      </w:r>
    </w:p>
    <w:p w:rsidR="00F13A76" w:rsidRDefault="00F13A76" w:rsidP="00F13A76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radni dani   neradni dani                               radni dani           neradni dani</w:t>
      </w:r>
    </w:p>
    <w:p w:rsidR="00F13A76" w:rsidRDefault="00F13A76" w:rsidP="00F13A76">
      <w:pPr>
        <w:pStyle w:val="Default"/>
        <w:pBdr>
          <w:bottom w:val="single" w:sz="12" w:space="1" w:color="auto"/>
        </w:pBd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     83                  78                                               165                           103                    21</w:t>
      </w:r>
    </w:p>
    <w:p w:rsidR="00F13A76" w:rsidRDefault="006E6382" w:rsidP="00F13A76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Ukupno radnih dana                            248</w:t>
      </w:r>
    </w:p>
    <w:p w:rsidR="006E6382" w:rsidRDefault="006E6382" w:rsidP="00F13A76">
      <w:pPr>
        <w:pStyle w:val="Default"/>
        <w:ind w:left="360"/>
        <w:rPr>
          <w:sz w:val="23"/>
          <w:szCs w:val="23"/>
        </w:rPr>
      </w:pPr>
      <w:proofErr w:type="spellStart"/>
      <w:r>
        <w:rPr>
          <w:sz w:val="23"/>
          <w:szCs w:val="23"/>
        </w:rPr>
        <w:t>Ukuno</w:t>
      </w:r>
      <w:proofErr w:type="spellEnd"/>
      <w:r>
        <w:rPr>
          <w:sz w:val="23"/>
          <w:szCs w:val="23"/>
        </w:rPr>
        <w:t xml:space="preserve"> nastavnih sati                            131</w:t>
      </w:r>
    </w:p>
    <w:p w:rsidR="006E6382" w:rsidRDefault="006E6382" w:rsidP="00F13A76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Ukupno tjedana       </w:t>
      </w:r>
      <w:r w:rsidR="0097685E">
        <w:rPr>
          <w:sz w:val="23"/>
          <w:szCs w:val="23"/>
        </w:rPr>
        <w:t xml:space="preserve">                              35</w:t>
      </w:r>
    </w:p>
    <w:p w:rsidR="006E6382" w:rsidRDefault="006E6382" w:rsidP="00F13A76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Ukupno blagdana i neradnih dana  117</w:t>
      </w:r>
    </w:p>
    <w:p w:rsidR="00F13A76" w:rsidRDefault="00F13A76" w:rsidP="00504583">
      <w:pPr>
        <w:pStyle w:val="Default"/>
        <w:rPr>
          <w:sz w:val="23"/>
          <w:szCs w:val="23"/>
        </w:rPr>
      </w:pPr>
    </w:p>
    <w:p w:rsidR="00504583" w:rsidRDefault="00504583" w:rsidP="00504583">
      <w:pPr>
        <w:pStyle w:val="Default"/>
        <w:rPr>
          <w:sz w:val="23"/>
          <w:szCs w:val="23"/>
        </w:rPr>
      </w:pPr>
    </w:p>
    <w:p w:rsidR="00504583" w:rsidRDefault="00504583" w:rsidP="00504583">
      <w:pPr>
        <w:pStyle w:val="Default"/>
        <w:rPr>
          <w:sz w:val="23"/>
          <w:szCs w:val="23"/>
        </w:rPr>
      </w:pP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Svečana promocija, oproštaj s maturantima i podjela razre</w:t>
      </w:r>
      <w:r w:rsidR="00FF6822">
        <w:rPr>
          <w:sz w:val="23"/>
          <w:szCs w:val="23"/>
        </w:rPr>
        <w:t>d</w:t>
      </w:r>
      <w:r w:rsidR="00E10E25">
        <w:rPr>
          <w:sz w:val="23"/>
          <w:szCs w:val="23"/>
        </w:rPr>
        <w:t>nih svjedodžbi, održat će se 10. srpnja 202</w:t>
      </w:r>
      <w:r w:rsidR="005E7C97">
        <w:rPr>
          <w:sz w:val="23"/>
          <w:szCs w:val="23"/>
        </w:rPr>
        <w:t>5</w:t>
      </w:r>
      <w:r>
        <w:rPr>
          <w:sz w:val="23"/>
          <w:szCs w:val="23"/>
        </w:rPr>
        <w:t xml:space="preserve">. godine. </w:t>
      </w:r>
      <w:r w:rsidR="005E7C97">
        <w:rPr>
          <w:sz w:val="23"/>
          <w:szCs w:val="23"/>
        </w:rPr>
        <w:t>četvrtak</w:t>
      </w: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Svi nastavni i nenastavni dani navedeni su u Kurikulumu škole. Dan škole – nastavni dan s posebnim</w:t>
      </w:r>
      <w:r w:rsidR="006E6382">
        <w:rPr>
          <w:sz w:val="23"/>
          <w:szCs w:val="23"/>
        </w:rPr>
        <w:t xml:space="preserve"> aktivnostima </w:t>
      </w:r>
      <w:r w:rsidR="007B7033">
        <w:rPr>
          <w:sz w:val="23"/>
          <w:szCs w:val="23"/>
        </w:rPr>
        <w:t>je u ponedjeljak 8. svibnja 202</w:t>
      </w:r>
      <w:r w:rsidR="005E7C97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</w:p>
    <w:p w:rsidR="00F141E7" w:rsidRPr="007A06D7" w:rsidRDefault="00504583" w:rsidP="00504583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Tijekom školske godine učenici će prisustvovati kazališnim i kino predstavama te izložbama koje se uklapaju u program rada škole. Sve aktivnosti su detaljno opisane i navedene u Školskom kurikulumu. </w:t>
      </w:r>
      <w:r>
        <w:rPr>
          <w:sz w:val="20"/>
          <w:szCs w:val="20"/>
        </w:rPr>
        <w:t xml:space="preserve"> </w:t>
      </w:r>
    </w:p>
    <w:p w:rsidR="00504583" w:rsidRDefault="00504583" w:rsidP="00504583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7.1. Popravni ispiti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3488"/>
      </w:tblGrid>
      <w:tr w:rsidR="00504583">
        <w:trPr>
          <w:trHeight w:val="114"/>
        </w:trPr>
        <w:tc>
          <w:tcPr>
            <w:tcW w:w="3488" w:type="dxa"/>
          </w:tcPr>
          <w:p w:rsidR="00504583" w:rsidRDefault="0050458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Popravni ispiti odvijat će se prema posebnom rasporedu koji će se izraditi nakon prijava. </w:t>
            </w:r>
            <w:r>
              <w:rPr>
                <w:sz w:val="23"/>
                <w:szCs w:val="23"/>
              </w:rPr>
              <w:t xml:space="preserve">1. popravni rok </w:t>
            </w:r>
          </w:p>
        </w:tc>
        <w:tc>
          <w:tcPr>
            <w:tcW w:w="3488" w:type="dxa"/>
          </w:tcPr>
          <w:p w:rsidR="00504583" w:rsidRDefault="005045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popravni rok </w:t>
            </w:r>
          </w:p>
        </w:tc>
      </w:tr>
      <w:tr w:rsidR="00504583">
        <w:trPr>
          <w:trHeight w:val="409"/>
        </w:trPr>
        <w:tc>
          <w:tcPr>
            <w:tcW w:w="3488" w:type="dxa"/>
          </w:tcPr>
          <w:p w:rsidR="00504583" w:rsidRDefault="00E10E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PRIJAVE: 1</w:t>
            </w:r>
            <w:r w:rsidR="005E7C97">
              <w:rPr>
                <w:sz w:val="23"/>
                <w:szCs w:val="23"/>
              </w:rPr>
              <w:t xml:space="preserve">3 </w:t>
            </w:r>
            <w:r>
              <w:rPr>
                <w:sz w:val="23"/>
                <w:szCs w:val="23"/>
              </w:rPr>
              <w:t>lipnja 202</w:t>
            </w:r>
            <w:r w:rsidR="005E7C97">
              <w:rPr>
                <w:sz w:val="23"/>
                <w:szCs w:val="23"/>
              </w:rPr>
              <w:t>5</w:t>
            </w:r>
            <w:r w:rsidR="00B60CE9">
              <w:rPr>
                <w:sz w:val="23"/>
                <w:szCs w:val="23"/>
              </w:rPr>
              <w:t>.</w:t>
            </w:r>
            <w:r w:rsidR="00504583">
              <w:rPr>
                <w:sz w:val="23"/>
                <w:szCs w:val="23"/>
              </w:rPr>
              <w:t xml:space="preserve"> </w:t>
            </w:r>
          </w:p>
          <w:p w:rsidR="00504583" w:rsidRDefault="00E10E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PISMENI: 0</w:t>
            </w:r>
            <w:r w:rsidR="005E7C9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 srpnja 202</w:t>
            </w:r>
            <w:r w:rsidR="005E7C97">
              <w:rPr>
                <w:sz w:val="23"/>
                <w:szCs w:val="23"/>
              </w:rPr>
              <w:t>5</w:t>
            </w:r>
            <w:r w:rsidR="00B60CE9">
              <w:rPr>
                <w:sz w:val="23"/>
                <w:szCs w:val="23"/>
              </w:rPr>
              <w:t>.</w:t>
            </w:r>
            <w:r w:rsidR="00504583">
              <w:rPr>
                <w:sz w:val="23"/>
                <w:szCs w:val="23"/>
              </w:rPr>
              <w:t xml:space="preserve"> </w:t>
            </w:r>
          </w:p>
          <w:p w:rsidR="00504583" w:rsidRDefault="00E10E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USMENI: 0</w:t>
            </w:r>
            <w:r w:rsidR="005E7C9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 srpnja 202</w:t>
            </w:r>
            <w:r w:rsidR="005E7C97">
              <w:rPr>
                <w:sz w:val="23"/>
                <w:szCs w:val="23"/>
              </w:rPr>
              <w:t>5</w:t>
            </w:r>
            <w:r w:rsidR="00B60CE9">
              <w:rPr>
                <w:sz w:val="23"/>
                <w:szCs w:val="23"/>
              </w:rPr>
              <w:t>.</w:t>
            </w:r>
            <w:r w:rsidR="005045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88" w:type="dxa"/>
          </w:tcPr>
          <w:p w:rsidR="00504583" w:rsidRDefault="00E10E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PRIJAVE: do 1</w:t>
            </w:r>
            <w:r w:rsidR="005E7C9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. kolovoza 202</w:t>
            </w:r>
            <w:r w:rsidR="005E7C97">
              <w:rPr>
                <w:sz w:val="23"/>
                <w:szCs w:val="23"/>
              </w:rPr>
              <w:t>5</w:t>
            </w:r>
            <w:r w:rsidR="00B60CE9">
              <w:rPr>
                <w:sz w:val="23"/>
                <w:szCs w:val="23"/>
              </w:rPr>
              <w:t>.</w:t>
            </w:r>
            <w:r w:rsidR="00504583">
              <w:rPr>
                <w:sz w:val="23"/>
                <w:szCs w:val="23"/>
              </w:rPr>
              <w:t xml:space="preserve"> </w:t>
            </w:r>
          </w:p>
          <w:p w:rsidR="00504583" w:rsidRDefault="00E10E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PISMENI: 2</w:t>
            </w:r>
            <w:r w:rsidR="005E7C9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kolovoza 202</w:t>
            </w:r>
            <w:r w:rsidR="005E7C97">
              <w:rPr>
                <w:sz w:val="23"/>
                <w:szCs w:val="23"/>
              </w:rPr>
              <w:t>5</w:t>
            </w:r>
            <w:r w:rsidR="00B60CE9">
              <w:rPr>
                <w:sz w:val="23"/>
                <w:szCs w:val="23"/>
              </w:rPr>
              <w:t>.</w:t>
            </w:r>
          </w:p>
          <w:p w:rsidR="00504583" w:rsidRDefault="00E10E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USMENI: 2</w:t>
            </w:r>
            <w:r w:rsidR="005E7C97">
              <w:rPr>
                <w:sz w:val="23"/>
                <w:szCs w:val="23"/>
              </w:rPr>
              <w:t>2</w:t>
            </w:r>
            <w:r w:rsidR="00504583">
              <w:rPr>
                <w:sz w:val="23"/>
                <w:szCs w:val="23"/>
              </w:rPr>
              <w:t>. kolovoza</w:t>
            </w:r>
            <w:r w:rsidR="00B60CE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202</w:t>
            </w:r>
            <w:r w:rsidR="005E7C97">
              <w:rPr>
                <w:sz w:val="23"/>
                <w:szCs w:val="23"/>
              </w:rPr>
              <w:t>5</w:t>
            </w:r>
            <w:r w:rsidR="00B60CE9">
              <w:rPr>
                <w:sz w:val="23"/>
                <w:szCs w:val="23"/>
              </w:rPr>
              <w:t>.</w:t>
            </w:r>
            <w:r w:rsidR="00504583">
              <w:rPr>
                <w:sz w:val="23"/>
                <w:szCs w:val="23"/>
              </w:rPr>
              <w:t xml:space="preserve"> </w:t>
            </w:r>
          </w:p>
        </w:tc>
      </w:tr>
    </w:tbl>
    <w:p w:rsidR="00EA0573" w:rsidRDefault="00EA0573" w:rsidP="00504583">
      <w:pPr>
        <w:pStyle w:val="Default"/>
        <w:rPr>
          <w:b/>
          <w:bCs/>
          <w:sz w:val="23"/>
          <w:szCs w:val="23"/>
        </w:rPr>
      </w:pPr>
    </w:p>
    <w:p w:rsidR="00EA0573" w:rsidRDefault="00EA0573" w:rsidP="00504583">
      <w:pPr>
        <w:pStyle w:val="Default"/>
        <w:rPr>
          <w:b/>
          <w:bCs/>
          <w:sz w:val="23"/>
          <w:szCs w:val="23"/>
        </w:rPr>
      </w:pPr>
    </w:p>
    <w:p w:rsidR="00504583" w:rsidRDefault="00504583" w:rsidP="0050458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7.2. Ljetni rok državne mature </w:t>
      </w:r>
    </w:p>
    <w:p w:rsidR="002F01D9" w:rsidRDefault="002F01D9" w:rsidP="0050458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155"/>
        <w:gridCol w:w="2157"/>
      </w:tblGrid>
      <w:tr w:rsidR="00504583" w:rsidTr="002F01D9">
        <w:trPr>
          <w:trHeight w:val="95"/>
        </w:trPr>
        <w:tc>
          <w:tcPr>
            <w:tcW w:w="2155" w:type="dxa"/>
          </w:tcPr>
          <w:p w:rsidR="00504583" w:rsidRDefault="002F01D9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Detaljni </w:t>
            </w:r>
            <w:proofErr w:type="spellStart"/>
            <w:r>
              <w:rPr>
                <w:sz w:val="23"/>
                <w:szCs w:val="23"/>
              </w:rPr>
              <w:t>rokovi,</w:t>
            </w:r>
            <w:r w:rsidR="00504583">
              <w:rPr>
                <w:sz w:val="23"/>
                <w:szCs w:val="23"/>
              </w:rPr>
              <w:t>zmjene</w:t>
            </w:r>
            <w:proofErr w:type="spellEnd"/>
            <w:r w:rsidR="00504583">
              <w:rPr>
                <w:sz w:val="23"/>
                <w:szCs w:val="23"/>
              </w:rPr>
              <w:t xml:space="preserve"> i sve druge informacije druge informacije mogu se naći na stranicama NCVVO-a. (</w:t>
            </w:r>
            <w:r w:rsidR="00504583">
              <w:rPr>
                <w:i/>
                <w:iCs/>
                <w:sz w:val="23"/>
                <w:szCs w:val="23"/>
              </w:rPr>
              <w:t xml:space="preserve">http://www.ncvvo.hr/drzavnamatura/web/public/home) </w:t>
            </w:r>
            <w:r w:rsidR="005045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</w:tcPr>
          <w:p w:rsidR="00504583" w:rsidRDefault="005045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504583" w:rsidRDefault="00504583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141E7" w:rsidRDefault="00F141E7" w:rsidP="00EA057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</w:p>
    <w:p w:rsidR="00EA0573" w:rsidRDefault="00F141E7" w:rsidP="00F1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EA0573">
        <w:rPr>
          <w:b/>
          <w:bCs/>
          <w:sz w:val="28"/>
          <w:szCs w:val="28"/>
        </w:rPr>
        <w:t xml:space="preserve">VIII. PLAN STRUČNOG OSPOSOBLJAVNJA I USAVRŠAVANJA </w:t>
      </w:r>
    </w:p>
    <w:p w:rsidR="00EA0573" w:rsidRDefault="006D26DD" w:rsidP="00EA05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A0573">
        <w:rPr>
          <w:b/>
          <w:bCs/>
          <w:sz w:val="28"/>
          <w:szCs w:val="28"/>
        </w:rPr>
        <w:t xml:space="preserve">U SKLADU S POTREBAMA ŠKOLE </w:t>
      </w:r>
    </w:p>
    <w:p w:rsidR="00EA0573" w:rsidRDefault="00EA0573" w:rsidP="00EA0573">
      <w:pPr>
        <w:pStyle w:val="Default"/>
        <w:rPr>
          <w:sz w:val="23"/>
          <w:szCs w:val="23"/>
        </w:rPr>
      </w:pPr>
    </w:p>
    <w:p w:rsidR="005B1814" w:rsidRDefault="005B1814" w:rsidP="00EA0573">
      <w:pPr>
        <w:pStyle w:val="Default"/>
        <w:rPr>
          <w:sz w:val="23"/>
          <w:szCs w:val="23"/>
        </w:rPr>
      </w:pPr>
    </w:p>
    <w:p w:rsidR="005B1814" w:rsidRDefault="005B1814" w:rsidP="00EA0573">
      <w:pPr>
        <w:pStyle w:val="Default"/>
        <w:rPr>
          <w:sz w:val="23"/>
          <w:szCs w:val="23"/>
        </w:rPr>
      </w:pPr>
    </w:p>
    <w:p w:rsidR="0004098E" w:rsidRPr="00EA0573" w:rsidRDefault="00EA0573" w:rsidP="00EA0573">
      <w:pPr>
        <w:pStyle w:val="Default"/>
        <w:rPr>
          <w:sz w:val="23"/>
          <w:szCs w:val="23"/>
        </w:rPr>
        <w:sectPr w:rsidR="0004098E" w:rsidRPr="00EA0573" w:rsidSect="00F141E7">
          <w:pgSz w:w="11908" w:h="17335"/>
          <w:pgMar w:top="833" w:right="590" w:bottom="329" w:left="1202" w:header="720" w:footer="720" w:gutter="0"/>
          <w:cols w:space="720"/>
          <w:noEndnote/>
        </w:sectPr>
      </w:pPr>
      <w:r>
        <w:rPr>
          <w:sz w:val="23"/>
          <w:szCs w:val="23"/>
        </w:rPr>
        <w:t>Nastavnici navode temeljne odrednice godišnjeg individualnog usavršavanja povezanog uz rad nastavničkog, stručnih vijeća u školi, usavršavanja na županijskoj, međužupanijskoj, državnoj, međunarodnoj razini te praćenja stručne literature. Na kraju godine se u okviru školskih stručnih</w:t>
      </w:r>
      <w:r w:rsidR="0004098E">
        <w:rPr>
          <w:sz w:val="23"/>
          <w:szCs w:val="23"/>
        </w:rPr>
        <w:t xml:space="preserve"> aktiva radi kratka evaluac</w:t>
      </w:r>
      <w:r w:rsidR="008502B8">
        <w:rPr>
          <w:sz w:val="23"/>
          <w:szCs w:val="23"/>
        </w:rPr>
        <w:t>ije.</w:t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6"/>
        <w:gridCol w:w="3216"/>
        <w:gridCol w:w="3216"/>
      </w:tblGrid>
      <w:tr w:rsidR="00EA0573" w:rsidTr="00EA0573">
        <w:trPr>
          <w:trHeight w:val="821"/>
        </w:trPr>
        <w:tc>
          <w:tcPr>
            <w:tcW w:w="3216" w:type="dxa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 xml:space="preserve">Kolektivno usavršavanje u školi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a. </w:t>
            </w:r>
            <w:r>
              <w:rPr>
                <w:b/>
                <w:bCs/>
                <w:sz w:val="22"/>
                <w:szCs w:val="22"/>
              </w:rPr>
              <w:t xml:space="preserve">Stručni aktiv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b. </w:t>
            </w:r>
            <w:r>
              <w:rPr>
                <w:b/>
                <w:bCs/>
                <w:sz w:val="22"/>
                <w:szCs w:val="22"/>
              </w:rPr>
              <w:t xml:space="preserve">Nastavničko vijeće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c. </w:t>
            </w:r>
            <w:r>
              <w:rPr>
                <w:b/>
                <w:bCs/>
                <w:sz w:val="22"/>
                <w:szCs w:val="22"/>
              </w:rPr>
              <w:t xml:space="preserve">ostalo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Sudjelovanje u radu aktiva prirodne grupe predmeta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Sudjelovanje u radu Nastavničkog vijeća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Suradnja s ravnateljicom, stručnom službom i administrativno/tehničkim osobljem škole u vezi osobnih potreba i potreba županijskog aktiva. </w:t>
            </w: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Kontinuirano tijekom godine </w:t>
            </w:r>
          </w:p>
        </w:tc>
      </w:tr>
      <w:tr w:rsidR="00EA0573" w:rsidTr="00EA0573">
        <w:trPr>
          <w:trHeight w:val="967"/>
        </w:trPr>
        <w:tc>
          <w:tcPr>
            <w:tcW w:w="3216" w:type="dxa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 xml:space="preserve">Kolektivno usavršavanje van škole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a. </w:t>
            </w:r>
            <w:r>
              <w:rPr>
                <w:b/>
                <w:bCs/>
                <w:sz w:val="22"/>
                <w:szCs w:val="22"/>
              </w:rPr>
              <w:t xml:space="preserve">županijsko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b. </w:t>
            </w:r>
            <w:r>
              <w:rPr>
                <w:b/>
                <w:bCs/>
                <w:sz w:val="22"/>
                <w:szCs w:val="22"/>
              </w:rPr>
              <w:t xml:space="preserve">međužupanijsko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c. </w:t>
            </w:r>
            <w:r>
              <w:rPr>
                <w:b/>
                <w:bCs/>
                <w:sz w:val="22"/>
                <w:szCs w:val="22"/>
              </w:rPr>
              <w:t xml:space="preserve">državno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d. </w:t>
            </w:r>
            <w:r>
              <w:rPr>
                <w:b/>
                <w:bCs/>
                <w:sz w:val="22"/>
                <w:szCs w:val="22"/>
              </w:rPr>
              <w:t xml:space="preserve">ostalo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16" w:type="dxa"/>
          </w:tcPr>
          <w:p w:rsidR="00EA0573" w:rsidRDefault="00EA0573" w:rsidP="00EA0573">
            <w:pPr>
              <w:pStyle w:val="Default"/>
              <w:rPr>
                <w:sz w:val="22"/>
                <w:szCs w:val="22"/>
              </w:rPr>
            </w:pP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Kontinuirano tijekom godine i prema katalogu stručnih skupova </w:t>
            </w:r>
          </w:p>
        </w:tc>
      </w:tr>
      <w:tr w:rsidR="00EA0573" w:rsidTr="00EA0573">
        <w:trPr>
          <w:trHeight w:val="3296"/>
        </w:trPr>
        <w:tc>
          <w:tcPr>
            <w:tcW w:w="3216" w:type="dxa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3. </w:t>
            </w:r>
            <w:r>
              <w:rPr>
                <w:b/>
                <w:bCs/>
                <w:sz w:val="22"/>
                <w:szCs w:val="22"/>
              </w:rPr>
              <w:t xml:space="preserve">Individualno usavršavanje, sustavno praćenje (literatura):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0"/>
                <w:szCs w:val="20"/>
              </w:rPr>
              <w:t>Sustavno praćenje web stranica AZOO-a</w:t>
            </w:r>
            <w:r w:rsidR="00E10E25">
              <w:rPr>
                <w:sz w:val="20"/>
                <w:szCs w:val="20"/>
              </w:rPr>
              <w:t>, ASOO, MZO</w:t>
            </w:r>
            <w:r>
              <w:rPr>
                <w:sz w:val="20"/>
                <w:szCs w:val="20"/>
              </w:rPr>
              <w:t xml:space="preserve"> </w:t>
            </w:r>
          </w:p>
          <w:p w:rsidR="00EA0573" w:rsidRDefault="005A2BF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Časopisi i ostala literatura potrebna nastavnicima.</w:t>
            </w:r>
            <w:r w:rsidR="00EA05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Kontinuirano tijekom školske godine </w:t>
            </w:r>
          </w:p>
        </w:tc>
      </w:tr>
    </w:tbl>
    <w:p w:rsidR="00EA0573" w:rsidRDefault="00EA0573" w:rsidP="00EA057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IX. OKVIRNI PLANOVI I PROGRAMI RADA </w:t>
      </w:r>
      <w:r w:rsidR="004E09BD">
        <w:rPr>
          <w:b/>
          <w:bCs/>
          <w:sz w:val="28"/>
          <w:szCs w:val="28"/>
        </w:rPr>
        <w:t xml:space="preserve">ŠKOLE </w:t>
      </w:r>
      <w:r>
        <w:rPr>
          <w:b/>
          <w:bCs/>
          <w:sz w:val="28"/>
          <w:szCs w:val="28"/>
        </w:rPr>
        <w:t xml:space="preserve"> </w:t>
      </w:r>
    </w:p>
    <w:p w:rsidR="004E09BD" w:rsidRDefault="004E09BD" w:rsidP="00EA0573">
      <w:pPr>
        <w:pStyle w:val="Default"/>
        <w:rPr>
          <w:b/>
          <w:bCs/>
          <w:sz w:val="28"/>
          <w:szCs w:val="28"/>
        </w:rPr>
      </w:pPr>
    </w:p>
    <w:p w:rsidR="004E09BD" w:rsidRDefault="004E09BD" w:rsidP="00EA0573">
      <w:pPr>
        <w:pStyle w:val="Default"/>
        <w:rPr>
          <w:sz w:val="28"/>
          <w:szCs w:val="28"/>
        </w:rPr>
      </w:pP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146"/>
        <w:gridCol w:w="4266"/>
        <w:gridCol w:w="264"/>
        <w:gridCol w:w="296"/>
      </w:tblGrid>
      <w:tr w:rsidR="00EA0573" w:rsidTr="00F7064E">
        <w:trPr>
          <w:gridAfter w:val="2"/>
          <w:wAfter w:w="560" w:type="dxa"/>
          <w:trHeight w:val="114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EA057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9.1. Progr</w:t>
            </w:r>
            <w:r w:rsidR="004731F0">
              <w:rPr>
                <w:b/>
                <w:bCs/>
                <w:sz w:val="23"/>
                <w:szCs w:val="23"/>
              </w:rPr>
              <w:t xml:space="preserve">am </w:t>
            </w:r>
            <w:r w:rsidR="005A2BF6">
              <w:rPr>
                <w:b/>
                <w:bCs/>
                <w:sz w:val="23"/>
                <w:szCs w:val="23"/>
              </w:rPr>
              <w:t>rada Nastavničkog vijeća 202</w:t>
            </w:r>
            <w:r w:rsidR="007572C5">
              <w:rPr>
                <w:b/>
                <w:bCs/>
                <w:sz w:val="23"/>
                <w:szCs w:val="23"/>
              </w:rPr>
              <w:t>4</w:t>
            </w:r>
            <w:r w:rsidR="005A2BF6">
              <w:rPr>
                <w:b/>
                <w:bCs/>
                <w:sz w:val="23"/>
                <w:szCs w:val="23"/>
              </w:rPr>
              <w:t>./ 202</w:t>
            </w:r>
            <w:r w:rsidR="007572C5">
              <w:rPr>
                <w:b/>
                <w:bCs/>
                <w:sz w:val="23"/>
                <w:szCs w:val="23"/>
              </w:rPr>
              <w:t>5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KOLOVOZ </w:t>
            </w:r>
          </w:p>
        </w:tc>
      </w:tr>
      <w:tr w:rsidR="00EA0573" w:rsidTr="00F7064E">
        <w:trPr>
          <w:gridAfter w:val="2"/>
          <w:wAfter w:w="560" w:type="dxa"/>
          <w:trHeight w:val="2617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Analiza odgojno – obrazo</w:t>
            </w:r>
            <w:r w:rsidR="005A2BF6">
              <w:rPr>
                <w:sz w:val="23"/>
                <w:szCs w:val="23"/>
              </w:rPr>
              <w:t>vnog rada na kraju šk. god. 202</w:t>
            </w:r>
            <w:r w:rsidR="007572C5">
              <w:rPr>
                <w:sz w:val="23"/>
                <w:szCs w:val="23"/>
              </w:rPr>
              <w:t>3</w:t>
            </w:r>
            <w:r w:rsidR="005A2BF6">
              <w:rPr>
                <w:sz w:val="23"/>
                <w:szCs w:val="23"/>
              </w:rPr>
              <w:t>./202</w:t>
            </w:r>
            <w:r w:rsidR="007572C5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.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Upisi u drugom roku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Popravni i razredni ispiti u II. roku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Državna matura u jesenskom roku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Pregled i zaključivanje razredn</w:t>
            </w:r>
            <w:r w:rsidR="002F01D9">
              <w:rPr>
                <w:sz w:val="23"/>
                <w:szCs w:val="23"/>
              </w:rPr>
              <w:t>ih</w:t>
            </w:r>
            <w:r w:rsidR="005A2BF6">
              <w:rPr>
                <w:sz w:val="23"/>
                <w:szCs w:val="23"/>
              </w:rPr>
              <w:t xml:space="preserve"> knjiga iz školske godine 202</w:t>
            </w:r>
            <w:r w:rsidR="007572C5">
              <w:rPr>
                <w:sz w:val="23"/>
                <w:szCs w:val="23"/>
              </w:rPr>
              <w:t>3</w:t>
            </w:r>
            <w:r w:rsidR="005A2BF6">
              <w:rPr>
                <w:sz w:val="23"/>
                <w:szCs w:val="23"/>
              </w:rPr>
              <w:t>./202</w:t>
            </w:r>
            <w:r w:rsidR="007572C5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.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Definicija zaduženja nastavnika u redovnoj, izbornoj, fakultativnoj i dodatnoj nastavi za tekuću školsku godinu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Formiranje stručnih aktiva i njihovih voditelja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Izvještaj o </w:t>
            </w:r>
            <w:r w:rsidR="00B27FA2">
              <w:rPr>
                <w:sz w:val="23"/>
                <w:szCs w:val="23"/>
              </w:rPr>
              <w:t>radu Škole</w:t>
            </w:r>
            <w:r w:rsidR="00E34580">
              <w:rPr>
                <w:sz w:val="23"/>
                <w:szCs w:val="23"/>
              </w:rPr>
              <w:t xml:space="preserve"> u š</w:t>
            </w:r>
            <w:r w:rsidR="0002354F">
              <w:rPr>
                <w:sz w:val="23"/>
                <w:szCs w:val="23"/>
              </w:rPr>
              <w:t>k. godin</w:t>
            </w:r>
            <w:r w:rsidR="005A2BF6">
              <w:rPr>
                <w:sz w:val="23"/>
                <w:szCs w:val="23"/>
              </w:rPr>
              <w:t>i 202</w:t>
            </w:r>
            <w:r w:rsidR="007572C5">
              <w:rPr>
                <w:sz w:val="23"/>
                <w:szCs w:val="23"/>
              </w:rPr>
              <w:t>3</w:t>
            </w:r>
            <w:r w:rsidR="002F01D9">
              <w:rPr>
                <w:sz w:val="23"/>
                <w:szCs w:val="23"/>
              </w:rPr>
              <w:t>.</w:t>
            </w:r>
            <w:r w:rsidR="005A2BF6">
              <w:rPr>
                <w:sz w:val="23"/>
                <w:szCs w:val="23"/>
              </w:rPr>
              <w:t>/202</w:t>
            </w:r>
            <w:r w:rsidR="007572C5">
              <w:rPr>
                <w:sz w:val="23"/>
                <w:szCs w:val="23"/>
              </w:rPr>
              <w:t>4</w:t>
            </w:r>
            <w:r w:rsidR="005A2BF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– analiza p</w:t>
            </w:r>
            <w:r w:rsidR="005A2BF6">
              <w:rPr>
                <w:sz w:val="23"/>
                <w:szCs w:val="23"/>
              </w:rPr>
              <w:t>rovedbe Školskog kurikuluma 202</w:t>
            </w:r>
            <w:r w:rsidR="007572C5">
              <w:rPr>
                <w:sz w:val="23"/>
                <w:szCs w:val="23"/>
              </w:rPr>
              <w:t>3</w:t>
            </w:r>
            <w:r w:rsidR="005A2BF6">
              <w:rPr>
                <w:sz w:val="23"/>
                <w:szCs w:val="23"/>
              </w:rPr>
              <w:t>./202</w:t>
            </w:r>
            <w:r w:rsidR="007572C5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.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Raspodjela zaduženja za izvannastavne i slobodne aktivnosti i obilježavanje značajnih datuma tijekom školske godine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Planiranje stručnih ekskurzija, maturalnih putovanja, jednodnevnih izleta i školskih aktivnosti za potrebe Školskog kurikuluma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Raspodjela zaduženja za izradu Školskog kurikuluma i Godišnjeg plana i programa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Kadrovska problematika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Novosti iz zakona i pravilnika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</w:p>
        </w:tc>
      </w:tr>
      <w:tr w:rsidR="00EA0573" w:rsidTr="00F7064E">
        <w:trPr>
          <w:gridAfter w:val="2"/>
          <w:wAfter w:w="560" w:type="dxa"/>
          <w:trHeight w:val="114"/>
        </w:trPr>
        <w:tc>
          <w:tcPr>
            <w:tcW w:w="9088" w:type="dxa"/>
            <w:gridSpan w:val="3"/>
          </w:tcPr>
          <w:p w:rsidR="00EA0573" w:rsidRDefault="005A2BF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                                                                                                                                         </w:t>
            </w:r>
            <w:r w:rsidR="00EA0573">
              <w:rPr>
                <w:b/>
                <w:bCs/>
                <w:sz w:val="23"/>
                <w:szCs w:val="23"/>
              </w:rPr>
              <w:t xml:space="preserve">RUJAN </w:t>
            </w:r>
          </w:p>
        </w:tc>
      </w:tr>
      <w:tr w:rsidR="005A2BF6" w:rsidTr="00F7064E">
        <w:trPr>
          <w:gridAfter w:val="2"/>
          <w:wAfter w:w="560" w:type="dxa"/>
          <w:trHeight w:val="114"/>
        </w:trPr>
        <w:tc>
          <w:tcPr>
            <w:tcW w:w="9088" w:type="dxa"/>
            <w:gridSpan w:val="3"/>
          </w:tcPr>
          <w:p w:rsidR="005A2BF6" w:rsidRDefault="005A2BF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A0573" w:rsidTr="00F7064E">
        <w:trPr>
          <w:gridAfter w:val="2"/>
          <w:wAfter w:w="560" w:type="dxa"/>
          <w:trHeight w:val="1293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Uređenje i opremanje učionica i kabineta u školi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Nabava priručnika, periodike i materijala za učenike i nastavnike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Usvajanje Školskog kurikuluma i Godišnjeg plana </w:t>
            </w:r>
            <w:r w:rsidR="005A2BF6">
              <w:rPr>
                <w:sz w:val="23"/>
                <w:szCs w:val="23"/>
              </w:rPr>
              <w:t>i programa rada za šk. god. 202</w:t>
            </w:r>
            <w:r w:rsidR="007572C5">
              <w:rPr>
                <w:sz w:val="23"/>
                <w:szCs w:val="23"/>
              </w:rPr>
              <w:t>4</w:t>
            </w:r>
            <w:r w:rsidR="005A2BF6">
              <w:rPr>
                <w:sz w:val="23"/>
                <w:szCs w:val="23"/>
              </w:rPr>
              <w:t>./202</w:t>
            </w:r>
            <w:r w:rsidR="007572C5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.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Izbor članova u Povjerenstvo za Državnu maturu i Povjerenstvo za ostvarivanje prava povećanih troškova prijevoza učenika s teškoćama u razvoju, te Povjerenstvo za borbu protiv pušenja, te konzumiranja droga i alkohola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Aktualnosti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</w:p>
        </w:tc>
      </w:tr>
      <w:tr w:rsidR="00EA0573" w:rsidTr="00F7064E">
        <w:trPr>
          <w:gridAfter w:val="2"/>
          <w:wAfter w:w="560" w:type="dxa"/>
          <w:trHeight w:val="114"/>
        </w:trPr>
        <w:tc>
          <w:tcPr>
            <w:tcW w:w="9088" w:type="dxa"/>
            <w:gridSpan w:val="3"/>
          </w:tcPr>
          <w:p w:rsidR="004E09BD" w:rsidRDefault="004E09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4E09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4E09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27FA2" w:rsidRDefault="00B27FA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27FA2" w:rsidRDefault="00B27FA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4E09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LISTOPAD </w:t>
            </w:r>
          </w:p>
        </w:tc>
      </w:tr>
      <w:tr w:rsidR="00EA0573" w:rsidTr="00F7064E">
        <w:trPr>
          <w:gridAfter w:val="2"/>
          <w:wAfter w:w="560" w:type="dxa"/>
          <w:trHeight w:val="997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Obilježavanje Svjetskog dana učitelja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Organiziranje socijalne pomoći ugroženim učenicima posredstvom gradske i školske organizacije Crvenog križa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Identifikacija nadarenih učenika i on</w:t>
            </w:r>
            <w:r w:rsidR="005A2BF6">
              <w:rPr>
                <w:sz w:val="23"/>
                <w:szCs w:val="23"/>
              </w:rPr>
              <w:t xml:space="preserve">ih koji imaju poteškoća u radu </w:t>
            </w:r>
            <w:r>
              <w:rPr>
                <w:sz w:val="23"/>
                <w:szCs w:val="23"/>
              </w:rPr>
              <w:t xml:space="preserve">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Aktualnosti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</w:p>
        </w:tc>
      </w:tr>
      <w:tr w:rsidR="00EA0573" w:rsidTr="00F7064E">
        <w:trPr>
          <w:gridAfter w:val="2"/>
          <w:wAfter w:w="560" w:type="dxa"/>
          <w:trHeight w:val="114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STUDENI </w:t>
            </w:r>
          </w:p>
        </w:tc>
      </w:tr>
      <w:tr w:rsidR="00EA0573" w:rsidTr="00F7064E">
        <w:trPr>
          <w:gridAfter w:val="2"/>
          <w:wAfter w:w="560" w:type="dxa"/>
          <w:trHeight w:val="552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Organizacija susreta, izleta i natjecanja planiranih prema godišnjem kalendaru škole i ministarstva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sz w:val="22"/>
                <w:szCs w:val="22"/>
              </w:rPr>
              <w:t xml:space="preserve">Organizacija i provođenje vježbe evakuacije </w:t>
            </w:r>
          </w:p>
          <w:p w:rsidR="00126797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Aktualna problematika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tbl>
            <w:tblPr>
              <w:tblW w:w="91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8980"/>
              <w:gridCol w:w="108"/>
            </w:tblGrid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PROSINAC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5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Praćenje i realizacija nastave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Tekuća problematika vezana za kraj obrazovnog razdoblja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 Analiza rez</w:t>
                  </w:r>
                  <w:r w:rsidR="005A2BF6">
                    <w:rPr>
                      <w:sz w:val="23"/>
                      <w:szCs w:val="23"/>
                    </w:rPr>
                    <w:t xml:space="preserve">ultata odgojno–obrazovnog rada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 Uređenje škole za božićno-novogodišnje blagdane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6. Organizacija školskih aktivnosti u povodu božićnih i novogodišnjih blagdana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7. Aktualna problematika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SIJEČANJ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556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Priprema za početak novog obrazovnog razdoblja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Analiza provedenih aktivnosti tijekom prvog obrazovnog razdoblja, te najava nadolazećih aktivnosti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Aktualna problematika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VELJAČA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408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Organizacija susreta, izleta i natjecanja planiranih prema godišnjem kalendaru škole i ministarstva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Aktualna problematika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5A2BF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 xml:space="preserve">                                                                                                                                        </w:t>
                  </w:r>
                  <w:r w:rsidR="00126797">
                    <w:rPr>
                      <w:b/>
                      <w:bCs/>
                      <w:sz w:val="23"/>
                      <w:szCs w:val="23"/>
                    </w:rPr>
                    <w:t xml:space="preserve">OŽUJAK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703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Predavanje stručnih suradnika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Organizacija susreta, izleta i natjecanja planiranih prema godišnjem kalendaru škole i ministarstva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Analiza i praćenje rezultata izdvojenih učenika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Aktualna problematika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TRAVANJ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997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Praćenje uspjeha učenika na drugom tromjesečju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Pripreme, upute i datumi važni za provođenje mature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Organizacija susreta, izleta i natjecanja planiranih prema godišnjem </w:t>
                  </w:r>
                  <w:r w:rsidR="005E2608">
                    <w:rPr>
                      <w:sz w:val="23"/>
                      <w:szCs w:val="23"/>
                    </w:rPr>
                    <w:t xml:space="preserve">kalendaru škole i ministarstva 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 Aktualna problematika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SVIBANJ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702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Obilježavanje 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>Dana škole</w:t>
                  </w:r>
                  <w:r w:rsidR="005E2608">
                    <w:rPr>
                      <w:sz w:val="23"/>
                      <w:szCs w:val="23"/>
                    </w:rPr>
                    <w:t xml:space="preserve">,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 Analiza odgojno</w:t>
                  </w:r>
                  <w:r w:rsidR="00B27FA2">
                    <w:rPr>
                      <w:sz w:val="23"/>
                      <w:szCs w:val="23"/>
                    </w:rPr>
                    <w:t>-obrazovnih rezultata zav</w:t>
                  </w:r>
                  <w:r w:rsidR="007572C5">
                    <w:rPr>
                      <w:sz w:val="23"/>
                      <w:szCs w:val="23"/>
                    </w:rPr>
                    <w:t>r</w:t>
                  </w:r>
                  <w:r w:rsidR="00B27FA2">
                    <w:rPr>
                      <w:sz w:val="23"/>
                      <w:szCs w:val="23"/>
                    </w:rPr>
                    <w:t>šnih</w:t>
                  </w:r>
                  <w:r>
                    <w:rPr>
                      <w:sz w:val="23"/>
                      <w:szCs w:val="23"/>
                    </w:rPr>
                    <w:t xml:space="preserve"> razreda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Provedba državne mature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F7064E" w:rsidTr="00F7064E">
              <w:trPr>
                <w:gridAfter w:val="1"/>
                <w:wAfter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LIPANJ </w:t>
                  </w:r>
                </w:p>
              </w:tc>
            </w:tr>
            <w:tr w:rsidR="00F7064E" w:rsidTr="00F7064E">
              <w:trPr>
                <w:gridAfter w:val="1"/>
                <w:wAfter w:w="108" w:type="dxa"/>
                <w:trHeight w:val="554"/>
              </w:trPr>
              <w:tc>
                <w:tcPr>
                  <w:tcW w:w="9088" w:type="dxa"/>
                  <w:gridSpan w:val="2"/>
                </w:tcPr>
                <w:p w:rsidR="00F7064E" w:rsidRDefault="00F7064E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Provedba državne mature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Analiza odgojno–obrazovnog rada na kraju nastavne godine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Analiza rezultata s državne mature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Organizacija i provedba maturalnih putovanja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F7064E" w:rsidTr="00F7064E">
              <w:trPr>
                <w:gridAfter w:val="1"/>
                <w:wAfter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SRPANJ-KOLOVOZ </w:t>
                  </w:r>
                </w:p>
              </w:tc>
            </w:tr>
            <w:tr w:rsidR="00F7064E" w:rsidTr="00F7064E">
              <w:trPr>
                <w:gridAfter w:val="1"/>
                <w:wAfter w:w="108" w:type="dxa"/>
                <w:trHeight w:val="1145"/>
              </w:trPr>
              <w:tc>
                <w:tcPr>
                  <w:tcW w:w="9088" w:type="dxa"/>
                  <w:gridSpan w:val="2"/>
                </w:tcPr>
                <w:p w:rsidR="00F7064E" w:rsidRDefault="00F7064E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 Svečana podje</w:t>
                  </w:r>
                  <w:r w:rsidR="005E2608">
                    <w:rPr>
                      <w:sz w:val="23"/>
                      <w:szCs w:val="23"/>
                    </w:rPr>
                    <w:t xml:space="preserve">la maturalnih svjedodžbi 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Provedba popravnih ispita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 Organizacija upisa, te analiza upi</w:t>
                  </w:r>
                  <w:r w:rsidR="004562AC">
                    <w:rPr>
                      <w:sz w:val="23"/>
                      <w:szCs w:val="23"/>
                    </w:rPr>
                    <w:t>sa nove generacije učenika.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4. Analiz</w:t>
                  </w:r>
                  <w:r w:rsidR="005E2608">
                    <w:rPr>
                      <w:sz w:val="23"/>
                      <w:szCs w:val="23"/>
                    </w:rPr>
                    <w:t>a cjelokupne školske godine 2023./2024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 Okvirna informacija o zaduženjima i kadrovskim </w:t>
                  </w:r>
                  <w:r w:rsidR="005E2608">
                    <w:rPr>
                      <w:sz w:val="23"/>
                      <w:szCs w:val="23"/>
                    </w:rPr>
                    <w:t>potrebama za školsku godinu 2024./2025</w:t>
                  </w:r>
                  <w:r w:rsidR="002F01D9">
                    <w:rPr>
                      <w:sz w:val="23"/>
                      <w:szCs w:val="23"/>
                    </w:rPr>
                    <w:t>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6. Priprem</w:t>
                  </w:r>
                  <w:r w:rsidR="002F01D9">
                    <w:rPr>
                      <w:sz w:val="23"/>
                      <w:szCs w:val="23"/>
                    </w:rPr>
                    <w:t>a za</w:t>
                  </w:r>
                  <w:r w:rsidR="005E2608">
                    <w:rPr>
                      <w:sz w:val="23"/>
                      <w:szCs w:val="23"/>
                    </w:rPr>
                    <w:t xml:space="preserve"> početak školske godine 2024</w:t>
                  </w:r>
                  <w:r>
                    <w:rPr>
                      <w:sz w:val="23"/>
                      <w:szCs w:val="23"/>
                    </w:rPr>
                    <w:t>./</w:t>
                  </w:r>
                  <w:r w:rsidR="005E2608">
                    <w:rPr>
                      <w:sz w:val="23"/>
                      <w:szCs w:val="23"/>
                    </w:rPr>
                    <w:t>2025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A0573" w:rsidRDefault="00EA0573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gridAfter w:val="1"/>
          <w:wAfter w:w="296" w:type="dxa"/>
          <w:trHeight w:val="114"/>
        </w:trPr>
        <w:tc>
          <w:tcPr>
            <w:tcW w:w="4676" w:type="dxa"/>
          </w:tcPr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B1814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9.2. P</w:t>
            </w:r>
            <w:r w:rsidR="005E2608">
              <w:rPr>
                <w:b/>
                <w:bCs/>
                <w:sz w:val="23"/>
                <w:szCs w:val="23"/>
              </w:rPr>
              <w:t>rogram rada Školskog odbora 202</w:t>
            </w:r>
            <w:r w:rsidR="007572C5">
              <w:rPr>
                <w:b/>
                <w:bCs/>
                <w:sz w:val="23"/>
                <w:szCs w:val="23"/>
              </w:rPr>
              <w:t>4</w:t>
            </w:r>
            <w:r w:rsidR="004731F0">
              <w:rPr>
                <w:b/>
                <w:bCs/>
                <w:sz w:val="23"/>
                <w:szCs w:val="23"/>
              </w:rPr>
              <w:t>.</w:t>
            </w:r>
            <w:r w:rsidR="00EA3647">
              <w:rPr>
                <w:b/>
                <w:bCs/>
                <w:sz w:val="23"/>
                <w:szCs w:val="23"/>
              </w:rPr>
              <w:t>/</w:t>
            </w:r>
            <w:r w:rsidR="005E2608">
              <w:rPr>
                <w:b/>
                <w:bCs/>
                <w:sz w:val="23"/>
                <w:szCs w:val="23"/>
              </w:rPr>
              <w:t>202</w:t>
            </w:r>
            <w:r w:rsidR="007572C5">
              <w:rPr>
                <w:b/>
                <w:bCs/>
                <w:sz w:val="23"/>
                <w:szCs w:val="23"/>
              </w:rPr>
              <w:t>5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</w:t>
            </w:r>
          </w:p>
        </w:tc>
        <w:tc>
          <w:tcPr>
            <w:tcW w:w="4676" w:type="dxa"/>
            <w:gridSpan w:val="3"/>
          </w:tcPr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AKTIVNOST </w:t>
            </w:r>
          </w:p>
        </w:tc>
      </w:tr>
      <w:tr w:rsidR="00F7064E" w:rsidTr="00F7064E">
        <w:trPr>
          <w:gridAfter w:val="1"/>
          <w:wAfter w:w="296" w:type="dxa"/>
          <w:trHeight w:val="1145"/>
        </w:trPr>
        <w:tc>
          <w:tcPr>
            <w:tcW w:w="4676" w:type="dxa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</w:tc>
        <w:tc>
          <w:tcPr>
            <w:tcW w:w="467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rezultata odgojno – obrazovnog rada i realizacije Godišnjeg plana i programa škole u proteklom razdoblju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izvješća ravnatelja o radu i poslovanju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i prihvaćanje Školskog kurikuluma i Godišnjeg plana i programa rada za novu školsku godinu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razmatranje i predlaganje poslovne politike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razmatranje eventu</w:t>
            </w:r>
            <w:r w:rsidR="005E2608">
              <w:rPr>
                <w:sz w:val="23"/>
                <w:szCs w:val="23"/>
              </w:rPr>
              <w:t>alnih zamolbi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gridAfter w:val="1"/>
          <w:wAfter w:w="296" w:type="dxa"/>
          <w:trHeight w:val="1296"/>
        </w:trPr>
        <w:tc>
          <w:tcPr>
            <w:tcW w:w="4676" w:type="dxa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LISTOPAD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STUDENI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PROSINAC </w:t>
            </w:r>
          </w:p>
        </w:tc>
        <w:tc>
          <w:tcPr>
            <w:tcW w:w="467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praćenje i ostvarivanje Godišnjeg plana i programa rada i rješavanje tekuće problematike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davanje suglasnosti u vezi sa zasni</w:t>
            </w:r>
            <w:r w:rsidR="00CE046D">
              <w:rPr>
                <w:sz w:val="23"/>
                <w:szCs w:val="23"/>
              </w:rPr>
              <w:t xml:space="preserve">vanjem radnog odnosa  </w:t>
            </w:r>
            <w:r>
              <w:rPr>
                <w:sz w:val="23"/>
                <w:szCs w:val="23"/>
              </w:rPr>
              <w:t xml:space="preserve">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  <w:p w:rsidR="00CE046D" w:rsidRDefault="00CE046D">
            <w:pPr>
              <w:pStyle w:val="Default"/>
              <w:rPr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gridAfter w:val="1"/>
          <w:wAfter w:w="296" w:type="dxa"/>
          <w:trHeight w:val="556"/>
        </w:trPr>
        <w:tc>
          <w:tcPr>
            <w:tcW w:w="4676" w:type="dxa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SIJEČANJ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VELJAČA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OŽUJAK </w:t>
            </w:r>
          </w:p>
        </w:tc>
        <w:tc>
          <w:tcPr>
            <w:tcW w:w="467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</w:pPr>
            <w:r>
              <w:t>razmatran</w:t>
            </w:r>
            <w:r w:rsidR="00CE046D">
              <w:t xml:space="preserve">je financijskog izvješća </w:t>
            </w:r>
            <w:r w:rsidR="005E2608">
              <w:t>za 2023</w:t>
            </w:r>
            <w:r>
              <w:t xml:space="preserve">. godinu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donoš</w:t>
            </w:r>
            <w:r w:rsidR="005E2608">
              <w:rPr>
                <w:sz w:val="23"/>
                <w:szCs w:val="23"/>
              </w:rPr>
              <w:t>enje financijskoga plana za 2024</w:t>
            </w:r>
            <w:r>
              <w:rPr>
                <w:sz w:val="23"/>
                <w:szCs w:val="23"/>
              </w:rPr>
              <w:t xml:space="preserve">. godinu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potreba o nabavci opreme za školu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izvješće o radu Školskoga odbora za mandatno razdoblje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gridAfter w:val="1"/>
          <w:wAfter w:w="296" w:type="dxa"/>
          <w:trHeight w:val="849"/>
        </w:trPr>
        <w:tc>
          <w:tcPr>
            <w:tcW w:w="4676" w:type="dxa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TRAVANJ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SVIBANJ </w:t>
            </w:r>
          </w:p>
        </w:tc>
        <w:tc>
          <w:tcPr>
            <w:tcW w:w="467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</w:pPr>
            <w:r>
              <w:t xml:space="preserve">konstituiranje novog Školskog odbora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davanje mišljenja i prijedloga o pitanjima od interesa za rad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praćenje ostvarivanja Godišnjeg plana i programa i rješavanje tekuće problematike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praćenje provođenja nacionalnih ispita i mature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gridAfter w:val="1"/>
          <w:wAfter w:w="296" w:type="dxa"/>
          <w:trHeight w:val="849"/>
        </w:trPr>
        <w:tc>
          <w:tcPr>
            <w:tcW w:w="4676" w:type="dxa"/>
            <w:tcBorders>
              <w:left w:val="nil"/>
            </w:tcBorders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LIPANJ </w:t>
            </w:r>
          </w:p>
        </w:tc>
        <w:tc>
          <w:tcPr>
            <w:tcW w:w="467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planiranje upisa u I. razred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razmatranje poslovne politike za iduće razdoblje i strategije razvoja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osuvremenjivanje nastave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nagrađivanje učenika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>razmatranje rezultata rada škole</w:t>
            </w:r>
            <w:r w:rsidR="005E2608">
              <w:rPr>
                <w:rFonts w:cs="Times New Roman"/>
                <w:color w:val="auto"/>
              </w:rPr>
              <w:t xml:space="preserve">         </w:t>
            </w:r>
            <w:r w:rsidRPr="00F7064E">
              <w:rPr>
                <w:rFonts w:cs="Times New Roman"/>
                <w:color w:val="auto"/>
              </w:rPr>
              <w:t xml:space="preserve"> ( učenje, izostanci, natjecanja )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gridAfter w:val="1"/>
          <w:wAfter w:w="296" w:type="dxa"/>
          <w:trHeight w:val="849"/>
        </w:trPr>
        <w:tc>
          <w:tcPr>
            <w:tcW w:w="4676" w:type="dxa"/>
            <w:tcBorders>
              <w:left w:val="nil"/>
              <w:bottom w:val="nil"/>
            </w:tcBorders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SRPANJ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KOLOVOZ </w:t>
            </w:r>
          </w:p>
        </w:tc>
        <w:tc>
          <w:tcPr>
            <w:tcW w:w="4676" w:type="dxa"/>
            <w:gridSpan w:val="3"/>
            <w:tcBorders>
              <w:bottom w:val="nil"/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praćenje realizacije Školskog kurikuluma i Godišnjeg plana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analiza upisa i uspjeha na nacionalnim ispitima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predlaganje strategije razvoja za sljedeće razdoblje </w:t>
            </w:r>
          </w:p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B27FA2" w:rsidRDefault="00B27FA2">
            <w:pPr>
              <w:pStyle w:val="Default"/>
              <w:rPr>
                <w:rFonts w:cs="Times New Roman"/>
                <w:color w:val="auto"/>
              </w:rPr>
            </w:pPr>
          </w:p>
          <w:p w:rsidR="00B27FA2" w:rsidRDefault="00B27FA2">
            <w:pPr>
              <w:pStyle w:val="Default"/>
              <w:rPr>
                <w:rFonts w:cs="Times New Roman"/>
                <w:color w:val="auto"/>
              </w:rPr>
            </w:pPr>
          </w:p>
          <w:p w:rsidR="00B27FA2" w:rsidRDefault="00B27FA2">
            <w:pPr>
              <w:pStyle w:val="Default"/>
              <w:rPr>
                <w:rFonts w:cs="Times New Roman"/>
                <w:color w:val="auto"/>
              </w:rPr>
            </w:pPr>
          </w:p>
          <w:p w:rsidR="00B27FA2" w:rsidRDefault="00B27FA2">
            <w:pPr>
              <w:pStyle w:val="Default"/>
              <w:rPr>
                <w:rFonts w:cs="Times New Roman"/>
                <w:color w:val="auto"/>
              </w:rPr>
            </w:pPr>
          </w:p>
          <w:p w:rsidR="00B27FA2" w:rsidRDefault="00B27FA2">
            <w:pPr>
              <w:pStyle w:val="Default"/>
              <w:rPr>
                <w:rFonts w:cs="Times New Roman"/>
                <w:color w:val="auto"/>
              </w:rPr>
            </w:pPr>
          </w:p>
          <w:p w:rsidR="00B27FA2" w:rsidRDefault="00B27FA2">
            <w:pPr>
              <w:pStyle w:val="Default"/>
              <w:rPr>
                <w:rFonts w:cs="Times New Roman"/>
                <w:color w:val="auto"/>
              </w:rPr>
            </w:pPr>
          </w:p>
          <w:p w:rsidR="00B27FA2" w:rsidRDefault="00B27FA2">
            <w:pPr>
              <w:pStyle w:val="Default"/>
              <w:rPr>
                <w:rFonts w:cs="Times New Roman"/>
                <w:color w:val="auto"/>
              </w:rPr>
            </w:pPr>
          </w:p>
          <w:p w:rsidR="00B27FA2" w:rsidRDefault="00B27FA2">
            <w:pPr>
              <w:pStyle w:val="Default"/>
              <w:rPr>
                <w:rFonts w:cs="Times New Roman"/>
                <w:color w:val="auto"/>
              </w:rPr>
            </w:pPr>
          </w:p>
          <w:p w:rsidR="00B27FA2" w:rsidRPr="00F7064E" w:rsidRDefault="00B27FA2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263"/>
        </w:trPr>
        <w:tc>
          <w:tcPr>
            <w:tcW w:w="9648" w:type="dxa"/>
            <w:gridSpan w:val="5"/>
          </w:tcPr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KONTINUIRANO TIJEKOM ŠKOLSKE GODINE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(mandatno) prema Zakonu o odgoju i obrazovanju i Statutu škole </w:t>
            </w:r>
          </w:p>
        </w:tc>
      </w:tr>
      <w:tr w:rsidR="00F7064E" w:rsidTr="00F7064E">
        <w:trPr>
          <w:trHeight w:val="2322"/>
        </w:trPr>
        <w:tc>
          <w:tcPr>
            <w:tcW w:w="9648" w:type="dxa"/>
            <w:gridSpan w:val="5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donošenje općih akata, školskog kurikuluma, godišnjeg plana i programa rada na prijedlog ravnatelja i praćenje njegovog izvršavanja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donošenje financijskog plana, polugodišnjeg i godišnjeg obračuna na prijedlog ravnatelja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davanje prijedloga i mišljena ravnatelju i osnivaču o pitanjima važnim za rad i sigurnost u školskoj ustanovi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predlaganje poslovne politike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razmatranje rezultata obrazovnoga rada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davanje prethodne suglasnosti u vezi sa zasnivanjem i prestankom radnog odnosa u školskoj ustanovi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odlučivanje o uporabi dobiti u skladu s osnivačkim a</w:t>
            </w:r>
            <w:r w:rsidR="005E2608">
              <w:rPr>
                <w:sz w:val="23"/>
                <w:szCs w:val="23"/>
              </w:rPr>
              <w:t xml:space="preserve">ktom, odnosno odlukom osnivača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 svi drugi poslovi određeni propisima, Statutom i drugim općim aktima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704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9.3. Program rada Vijeća roditelja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RUJAN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Konstituiranje vijeća roditelja i izbor predsjednika i zamjenika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Analiza uspjeha prethodne školske godine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Statistika upisa maturanata na fakultete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Usvajanje Školskog kurikuluma i Godišnjeg plana i programa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Aktualna problematika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412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STUDENI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Razmatranje i prijedlozi o organizaciji izleta i ekskurzija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Pomoć školi (pronalaženje donacija) za izvođenje natjecanja i manifestacija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114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PROSINAC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Prisustvovanje školskoj priredbi za Božić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703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VELJAČA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Prijedlozi za afirmaciju poticajnog ozračja u školi kroz aktivno i </w:t>
            </w:r>
            <w:r w:rsidR="005E2608">
              <w:rPr>
                <w:sz w:val="23"/>
                <w:szCs w:val="23"/>
              </w:rPr>
              <w:t xml:space="preserve">pozitivno sudjelovanje učenika </w:t>
            </w:r>
            <w:r>
              <w:rPr>
                <w:sz w:val="23"/>
                <w:szCs w:val="23"/>
              </w:rPr>
              <w:t xml:space="preserve"> </w:t>
            </w:r>
          </w:p>
          <w:p w:rsidR="00F7064E" w:rsidRDefault="005E26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F7064E">
              <w:rPr>
                <w:sz w:val="23"/>
                <w:szCs w:val="23"/>
              </w:rPr>
              <w:t xml:space="preserve">. Uz pomoć razrednika i stručne službe praćenje socijalno – ekonomskog položaja učenika, osmišljavanje pomoći učeniku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114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SVIBANJ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Sudjelovanje na školskoj aktivnosti za Dan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LIPANJ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Mišljenje i prijedlozi u svezi uspjeha učenika u obrazovnom radu i izvanškolskim aktivnostima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9.4. Program rada Vijeća učenika VRIJEME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AKTIVNOST </w:t>
            </w: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RUJAN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Konstituiranje Vijeća učenika i izbor predsjednika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2. Izrada plana i programa rada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3. Izbor predstavnika učenika u Povjerenstvo za procjenu šteta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Pr="00F7064E" w:rsidRDefault="001278A2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         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1278A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LISTOPAD                                                                                </w:t>
            </w:r>
            <w:r w:rsidR="00F7064E">
              <w:rPr>
                <w:b/>
                <w:bCs/>
                <w:sz w:val="23"/>
                <w:szCs w:val="23"/>
              </w:rPr>
              <w:t xml:space="preserve">STUDENI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Sudjelovanje u rješavanju eventualnih problema u školi, koji su vezani za izricanje pedagoških mjera učenicima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2. Sudjelovanje u obilježavanju Međunarodnog dana srednjoškolaca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PROSINAC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Sudjelovanje u organizaciji i provođenju obilježavanja Božića i Nove godine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SIJEČANJ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Planiranje posjeta kazališnim i filmskim predstavama u suradnji s profesorima hrvatskog jezika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VELJAČA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 </w:t>
            </w:r>
          </w:p>
          <w:p w:rsidR="00F7064E" w:rsidRPr="00F7064E" w:rsidRDefault="001278A2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  <w:r w:rsidR="00F7064E" w:rsidRPr="00F7064E">
              <w:rPr>
                <w:rFonts w:cs="Times New Roman"/>
                <w:color w:val="auto"/>
              </w:rPr>
              <w:t xml:space="preserve">. Aktualna problematika </w:t>
            </w:r>
          </w:p>
          <w:p w:rsidR="00F7064E" w:rsidRPr="00F7064E" w:rsidRDefault="001278A2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</w:t>
            </w:r>
            <w:r w:rsidR="00F7064E" w:rsidRPr="00F7064E">
              <w:rPr>
                <w:rFonts w:cs="Times New Roman"/>
                <w:color w:val="auto"/>
              </w:rPr>
              <w:t xml:space="preserve">. Borba protiv ovisnosti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OŽUJAK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Aktualna problematika – provođenje Pravilnika o ocjenjivanju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TRAVANJ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Kako se organizirati po svojim razredima i pomoći slabijim učenicima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SVIBANJ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Sudjelovanje u proslavi Dana škole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6A3AD4">
        <w:trPr>
          <w:trHeight w:val="1308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LIPANJ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Sudjelovanje u završnoj školskoj priredbi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5B1814" w:rsidRDefault="005B181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9.5. Program rada Razrednih vijeća </w:t>
            </w:r>
            <w:r w:rsidRPr="006A3AD4">
              <w:rPr>
                <w:b/>
                <w:bCs/>
                <w:sz w:val="23"/>
                <w:szCs w:val="23"/>
              </w:rPr>
              <w:t xml:space="preserve">VRIJEME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5B1814" w:rsidRDefault="005B181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AKTIVNOSTI </w:t>
            </w: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A3AD4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analiza nastave, realizacija plana i programa škole, provedba </w:t>
            </w:r>
            <w:proofErr w:type="spellStart"/>
            <w:r w:rsidRPr="006A3AD4">
              <w:rPr>
                <w:rFonts w:cs="Times New Roman"/>
                <w:color w:val="auto"/>
              </w:rPr>
              <w:t>kurikulumskih</w:t>
            </w:r>
            <w:proofErr w:type="spellEnd"/>
            <w:r w:rsidRPr="006A3AD4">
              <w:rPr>
                <w:rFonts w:cs="Times New Roman"/>
                <w:color w:val="auto"/>
              </w:rPr>
              <w:t xml:space="preserve"> aktivnosti </w:t>
            </w: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 </w:t>
            </w: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A3AD4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A3AD4">
              <w:rPr>
                <w:b/>
                <w:bCs/>
                <w:sz w:val="23"/>
                <w:szCs w:val="23"/>
              </w:rPr>
              <w:t xml:space="preserve">na kraju nastavne godine)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detaljna analiza rada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postignut uspjeh učenika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realizacija fonda sati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izostanci učenika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odgojne mjere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A3AD4">
              <w:rPr>
                <w:b/>
                <w:bCs/>
                <w:sz w:val="23"/>
                <w:szCs w:val="23"/>
              </w:rPr>
              <w:t xml:space="preserve">Prema potrebi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razrednici će sazivati Razredna vijeća u slučaju posebnih situacija koje su vezane uz odgojno obrazovni rad u razredu, to su najčešće: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potrebe isticanja uspjeha pojedinih učenika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izostanci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povrede Kućnog reda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prijedlozi za izricanje pedagoških mjera, rješavanja ostalih specifičnih problema vezanih za rad razreda, a u djelokrugu rada razrednih vijeća prema Statutu škole.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6A3AD4" w:rsidRDefault="006A3AD4" w:rsidP="006A3AD4">
      <w:pPr>
        <w:pStyle w:val="Default"/>
        <w:rPr>
          <w:b/>
          <w:bCs/>
          <w:sz w:val="23"/>
          <w:szCs w:val="23"/>
        </w:rPr>
      </w:pPr>
    </w:p>
    <w:p w:rsidR="006A3AD4" w:rsidRDefault="006A3AD4" w:rsidP="006A3AD4">
      <w:pPr>
        <w:pStyle w:val="Default"/>
        <w:rPr>
          <w:b/>
          <w:bCs/>
          <w:sz w:val="23"/>
          <w:szCs w:val="23"/>
        </w:rPr>
      </w:pPr>
    </w:p>
    <w:p w:rsidR="006A3AD4" w:rsidRDefault="006A3AD4" w:rsidP="006A3AD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9.6. Program rada Školskog ispitnog povjerenstva </w:t>
      </w:r>
    </w:p>
    <w:p w:rsidR="004E09BD" w:rsidRDefault="004E09BD" w:rsidP="006A3AD4">
      <w:pPr>
        <w:pStyle w:val="Default"/>
        <w:rPr>
          <w:sz w:val="23"/>
          <w:szCs w:val="23"/>
        </w:rPr>
      </w:pPr>
    </w:p>
    <w:tbl>
      <w:tblPr>
        <w:tblW w:w="96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2412"/>
        <w:gridCol w:w="2412"/>
        <w:gridCol w:w="2413"/>
      </w:tblGrid>
      <w:tr w:rsidR="006A3AD4" w:rsidTr="006A3AD4">
        <w:trPr>
          <w:trHeight w:val="114"/>
        </w:trPr>
        <w:tc>
          <w:tcPr>
            <w:tcW w:w="9649" w:type="dxa"/>
            <w:gridSpan w:val="4"/>
          </w:tcPr>
          <w:p w:rsidR="006A3AD4" w:rsidRDefault="006A3A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 provođenje ispita Državne mature Program rada Školskog ispitnog povjerenstva </w:t>
            </w:r>
          </w:p>
        </w:tc>
      </w:tr>
      <w:tr w:rsidR="006A3AD4" w:rsidTr="006A3AD4">
        <w:trPr>
          <w:trHeight w:val="105"/>
        </w:trPr>
        <w:tc>
          <w:tcPr>
            <w:tcW w:w="9649" w:type="dxa"/>
            <w:gridSpan w:val="4"/>
          </w:tcPr>
          <w:p w:rsidR="006A3AD4" w:rsidRDefault="0002354F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Ispitni</w:t>
            </w:r>
            <w:r w:rsidR="001278A2">
              <w:rPr>
                <w:sz w:val="22"/>
                <w:szCs w:val="22"/>
              </w:rPr>
              <w:t xml:space="preserve"> koordinator: Iva Vidaković</w:t>
            </w:r>
            <w:r w:rsidR="006A3AD4">
              <w:rPr>
                <w:sz w:val="22"/>
                <w:szCs w:val="22"/>
              </w:rPr>
              <w:t xml:space="preserve">, prof. </w:t>
            </w:r>
          </w:p>
        </w:tc>
      </w:tr>
      <w:tr w:rsidR="006A3AD4" w:rsidTr="006A3AD4">
        <w:trPr>
          <w:trHeight w:val="245"/>
        </w:trPr>
        <w:tc>
          <w:tcPr>
            <w:tcW w:w="9649" w:type="dxa"/>
            <w:gridSpan w:val="4"/>
          </w:tcPr>
          <w:p w:rsidR="006A3AD4" w:rsidRDefault="006A3AD4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 </w:t>
            </w:r>
          </w:p>
        </w:tc>
      </w:tr>
      <w:tr w:rsidR="006A3AD4" w:rsidTr="006A3AD4">
        <w:trPr>
          <w:trHeight w:val="245"/>
        </w:trPr>
        <w:tc>
          <w:tcPr>
            <w:tcW w:w="2412" w:type="dxa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VRIJEME </w:t>
            </w:r>
          </w:p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(mjesec)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SADRŽAJ RADA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NAČIN REALIZACIJE </w:t>
            </w:r>
          </w:p>
        </w:tc>
        <w:tc>
          <w:tcPr>
            <w:tcW w:w="2413" w:type="dxa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IZVRŠITELJ </w:t>
            </w:r>
          </w:p>
        </w:tc>
      </w:tr>
      <w:tr w:rsidR="006A3AD4" w:rsidTr="006A3AD4">
        <w:trPr>
          <w:trHeight w:val="562"/>
        </w:trPr>
        <w:tc>
          <w:tcPr>
            <w:tcW w:w="2412" w:type="dxa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Rujan Listopad </w:t>
            </w:r>
          </w:p>
          <w:p w:rsidR="006A3AD4" w:rsidRDefault="001278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  <w:r w:rsidR="006A3A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Default="006A3AD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Utvrđivanje preliminarnog popisa učenika za polaganje ispita državne mature </w:t>
            </w:r>
          </w:p>
          <w:p w:rsidR="006A3AD4" w:rsidRDefault="006A3AD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1"/>
                <w:szCs w:val="21"/>
              </w:rPr>
              <w:t>Predprijave</w:t>
            </w:r>
            <w:proofErr w:type="spellEnd"/>
            <w:r>
              <w:rPr>
                <w:sz w:val="21"/>
                <w:szCs w:val="21"/>
              </w:rPr>
              <w:t xml:space="preserve"> učenika </w:t>
            </w:r>
          </w:p>
          <w:p w:rsidR="006A3AD4" w:rsidRDefault="006A3AD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Sastanak, zajedničko planiranje </w:t>
            </w:r>
          </w:p>
        </w:tc>
        <w:tc>
          <w:tcPr>
            <w:tcW w:w="2413" w:type="dxa"/>
          </w:tcPr>
          <w:p w:rsidR="006A3AD4" w:rsidRDefault="006A3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članovi školskog ispitnog povjerenstva </w:t>
            </w:r>
          </w:p>
        </w:tc>
      </w:tr>
      <w:tr w:rsidR="006A3AD4" w:rsidTr="006A3AD4">
        <w:trPr>
          <w:trHeight w:val="562"/>
        </w:trPr>
        <w:tc>
          <w:tcPr>
            <w:tcW w:w="2412" w:type="dxa"/>
            <w:tcBorders>
              <w:left w:val="nil"/>
            </w:tcBorders>
          </w:tcPr>
          <w:p w:rsidR="006A3AD4" w:rsidRDefault="000235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Studeni Prosinac 2022</w:t>
            </w:r>
            <w:r w:rsidR="006A3AD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Upoznavanje učenika sa načinom provedbe i organizacijom državne mature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-Informiranje roditelja o načinu provedbe državne mature </w:t>
            </w:r>
          </w:p>
        </w:tc>
        <w:tc>
          <w:tcPr>
            <w:tcW w:w="2412" w:type="dxa"/>
          </w:tcPr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Predavanje </w:t>
            </w:r>
          </w:p>
        </w:tc>
        <w:tc>
          <w:tcPr>
            <w:tcW w:w="2413" w:type="dxa"/>
            <w:tcBorders>
              <w:right w:val="nil"/>
            </w:tcBorders>
          </w:tcPr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</w:p>
        </w:tc>
      </w:tr>
      <w:tr w:rsidR="006A3AD4" w:rsidTr="006A3AD4">
        <w:trPr>
          <w:trHeight w:val="562"/>
        </w:trPr>
        <w:tc>
          <w:tcPr>
            <w:tcW w:w="2412" w:type="dxa"/>
            <w:tcBorders>
              <w:left w:val="nil"/>
            </w:tcBorders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Siječanj Veljača </w:t>
            </w:r>
          </w:p>
          <w:p w:rsidR="006A3AD4" w:rsidRDefault="000235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6A3AD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priprema za Državne maturu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praćenje konačnih prijava učenika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Sastanak, zajedničko planiranje </w:t>
            </w:r>
          </w:p>
        </w:tc>
        <w:tc>
          <w:tcPr>
            <w:tcW w:w="2413" w:type="dxa"/>
            <w:tcBorders>
              <w:right w:val="nil"/>
            </w:tcBorders>
          </w:tcPr>
          <w:p w:rsidR="006A3AD4" w:rsidRPr="006A3AD4" w:rsidRDefault="006A3AD4" w:rsidP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Ispitni koordinator i zamjenik, </w:t>
            </w:r>
          </w:p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</w:p>
        </w:tc>
      </w:tr>
      <w:tr w:rsidR="006A3AD4" w:rsidTr="006A3AD4">
        <w:trPr>
          <w:trHeight w:val="562"/>
        </w:trPr>
        <w:tc>
          <w:tcPr>
            <w:tcW w:w="2412" w:type="dxa"/>
            <w:tcBorders>
              <w:left w:val="nil"/>
            </w:tcBorders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Ožujak </w:t>
            </w:r>
          </w:p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</w:t>
            </w:r>
          </w:p>
          <w:p w:rsidR="006A3AD4" w:rsidRDefault="000235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6A3AD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Informiranje profesora o predstojećoj državnoj maturi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Sudjelovanje na stručnim aktivima koje organizira Centar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412" w:type="dxa"/>
          </w:tcPr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Sastanci, zajedničko planiranje </w:t>
            </w:r>
          </w:p>
        </w:tc>
        <w:tc>
          <w:tcPr>
            <w:tcW w:w="2413" w:type="dxa"/>
            <w:tcBorders>
              <w:right w:val="nil"/>
            </w:tcBorders>
          </w:tcPr>
          <w:p w:rsidR="006A3AD4" w:rsidRPr="006A3AD4" w:rsidRDefault="006A3AD4" w:rsidP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Ispitni koordinator i zamjenik, </w:t>
            </w:r>
          </w:p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</w:p>
        </w:tc>
      </w:tr>
      <w:tr w:rsidR="006A3AD4" w:rsidTr="006A3AD4">
        <w:trPr>
          <w:trHeight w:val="562"/>
        </w:trPr>
        <w:tc>
          <w:tcPr>
            <w:tcW w:w="2412" w:type="dxa"/>
            <w:tcBorders>
              <w:left w:val="nil"/>
              <w:bottom w:val="nil"/>
            </w:tcBorders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Svibanj Lipanj </w:t>
            </w:r>
          </w:p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Srpanj </w:t>
            </w:r>
          </w:p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Kolovoz </w:t>
            </w:r>
          </w:p>
          <w:p w:rsidR="006A3AD4" w:rsidRDefault="000235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6A3AD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  <w:tcBorders>
              <w:bottom w:val="nil"/>
            </w:tcBorders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Provedba ljetnog roka državne mature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Nadzor provedbe DM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Zaprimanje prigovora učenika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Prijava jesenskog roka mature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Provedba jesenskog roka mature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Provedba dm </w:t>
            </w:r>
          </w:p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sastanci, razgovor </w:t>
            </w:r>
          </w:p>
        </w:tc>
        <w:tc>
          <w:tcPr>
            <w:tcW w:w="2413" w:type="dxa"/>
            <w:tcBorders>
              <w:bottom w:val="nil"/>
              <w:right w:val="nil"/>
            </w:tcBorders>
          </w:tcPr>
          <w:p w:rsidR="006A3AD4" w:rsidRPr="006A3AD4" w:rsidRDefault="006A3AD4" w:rsidP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>članovi ŠIP-a Ispitni koordinator i zamjenik</w:t>
            </w:r>
          </w:p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 </w:t>
            </w:r>
          </w:p>
        </w:tc>
      </w:tr>
    </w:tbl>
    <w:p w:rsidR="006A3AD4" w:rsidRDefault="006A3AD4" w:rsidP="006A3AD4">
      <w:pPr>
        <w:pStyle w:val="Default"/>
        <w:rPr>
          <w:rFonts w:cs="Times New Roman"/>
          <w:color w:val="auto"/>
        </w:rPr>
        <w:sectPr w:rsidR="006A3AD4">
          <w:pgSz w:w="11908" w:h="17335"/>
          <w:pgMar w:top="832" w:right="740" w:bottom="330" w:left="1200" w:header="720" w:footer="720" w:gutter="0"/>
          <w:cols w:space="720"/>
          <w:noEndnote/>
        </w:sectPr>
      </w:pPr>
    </w:p>
    <w:p w:rsidR="006A3AD4" w:rsidRDefault="006A3AD4" w:rsidP="006A3AD4">
      <w:pPr>
        <w:pStyle w:val="Default"/>
        <w:rPr>
          <w:rFonts w:cs="Times New Roman"/>
          <w:b/>
          <w:bCs/>
          <w:color w:val="auto"/>
          <w:sz w:val="23"/>
          <w:szCs w:val="23"/>
        </w:rPr>
      </w:pPr>
      <w:r>
        <w:rPr>
          <w:rFonts w:cs="Times New Roman"/>
          <w:b/>
          <w:bCs/>
          <w:color w:val="auto"/>
          <w:sz w:val="23"/>
          <w:szCs w:val="23"/>
        </w:rPr>
        <w:lastRenderedPageBreak/>
        <w:t xml:space="preserve">9.7. Program rada Stručnih vijeća </w:t>
      </w:r>
    </w:p>
    <w:p w:rsidR="004E09BD" w:rsidRDefault="004E09BD" w:rsidP="006A3AD4">
      <w:pPr>
        <w:pStyle w:val="Default"/>
        <w:rPr>
          <w:rFonts w:cs="Times New Roman"/>
          <w:color w:val="auto"/>
          <w:sz w:val="23"/>
          <w:szCs w:val="23"/>
        </w:rPr>
      </w:pPr>
    </w:p>
    <w:tbl>
      <w:tblPr>
        <w:tblW w:w="97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33"/>
        <w:gridCol w:w="69"/>
        <w:gridCol w:w="2209"/>
        <w:gridCol w:w="64"/>
        <w:gridCol w:w="139"/>
        <w:gridCol w:w="51"/>
        <w:gridCol w:w="2057"/>
        <w:gridCol w:w="95"/>
        <w:gridCol w:w="209"/>
        <w:gridCol w:w="2134"/>
        <w:gridCol w:w="231"/>
        <w:gridCol w:w="47"/>
        <w:gridCol w:w="110"/>
      </w:tblGrid>
      <w:tr w:rsidR="006A3AD4" w:rsidTr="002D22F4">
        <w:trPr>
          <w:trHeight w:val="105"/>
        </w:trPr>
        <w:tc>
          <w:tcPr>
            <w:tcW w:w="4873" w:type="dxa"/>
            <w:gridSpan w:val="7"/>
          </w:tcPr>
          <w:p w:rsidR="007E0689" w:rsidRDefault="006A3AD4" w:rsidP="004232C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U </w:t>
            </w:r>
            <w:proofErr w:type="spellStart"/>
            <w:r>
              <w:rPr>
                <w:color w:val="auto"/>
                <w:sz w:val="23"/>
                <w:szCs w:val="23"/>
              </w:rPr>
              <w:t>školii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djeluje </w:t>
            </w:r>
            <w:r w:rsidR="004232C7">
              <w:rPr>
                <w:color w:val="auto"/>
                <w:sz w:val="23"/>
                <w:szCs w:val="23"/>
              </w:rPr>
              <w:t>6</w:t>
            </w:r>
            <w:r>
              <w:rPr>
                <w:color w:val="auto"/>
                <w:sz w:val="23"/>
                <w:szCs w:val="23"/>
              </w:rPr>
              <w:t xml:space="preserve"> stručnih vijeća/aktiva. </w:t>
            </w:r>
          </w:p>
          <w:p w:rsidR="007E0689" w:rsidRDefault="007E0689" w:rsidP="004232C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6A3AD4" w:rsidRDefault="006A3AD4" w:rsidP="004232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Vijeće: </w:t>
            </w:r>
          </w:p>
        </w:tc>
        <w:tc>
          <w:tcPr>
            <w:tcW w:w="4883" w:type="dxa"/>
            <w:gridSpan w:val="7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Koordinatorica/koordinator </w:t>
            </w:r>
          </w:p>
        </w:tc>
      </w:tr>
      <w:tr w:rsidR="006A3AD4" w:rsidTr="002D22F4">
        <w:trPr>
          <w:trHeight w:val="105"/>
        </w:trPr>
        <w:tc>
          <w:tcPr>
            <w:tcW w:w="4873" w:type="dxa"/>
            <w:gridSpan w:val="7"/>
          </w:tcPr>
          <w:p w:rsidR="006A3AD4" w:rsidRDefault="004232C7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6A3AD4">
              <w:rPr>
                <w:sz w:val="22"/>
                <w:szCs w:val="22"/>
              </w:rPr>
              <w:t xml:space="preserve">hrvatski jezik, </w:t>
            </w:r>
          </w:p>
        </w:tc>
        <w:tc>
          <w:tcPr>
            <w:tcW w:w="4883" w:type="dxa"/>
            <w:gridSpan w:val="7"/>
          </w:tcPr>
          <w:p w:rsidR="006A3AD4" w:rsidRDefault="001278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7572C5">
              <w:rPr>
                <w:sz w:val="22"/>
                <w:szCs w:val="22"/>
              </w:rPr>
              <w:t xml:space="preserve">uraj </w:t>
            </w:r>
            <w:proofErr w:type="spellStart"/>
            <w:r w:rsidR="007572C5">
              <w:rPr>
                <w:sz w:val="22"/>
                <w:szCs w:val="22"/>
              </w:rPr>
              <w:t>Prevolšek</w:t>
            </w:r>
            <w:proofErr w:type="spellEnd"/>
            <w:r w:rsidR="00F05C85">
              <w:rPr>
                <w:sz w:val="22"/>
                <w:szCs w:val="22"/>
              </w:rPr>
              <w:t>, prof.</w:t>
            </w:r>
          </w:p>
        </w:tc>
      </w:tr>
      <w:tr w:rsidR="006A3AD4" w:rsidTr="002D22F4">
        <w:trPr>
          <w:trHeight w:val="385"/>
        </w:trPr>
        <w:tc>
          <w:tcPr>
            <w:tcW w:w="4873" w:type="dxa"/>
            <w:gridSpan w:val="7"/>
            <w:tcBorders>
              <w:right w:val="single" w:sz="4" w:space="0" w:color="auto"/>
            </w:tcBorders>
          </w:tcPr>
          <w:p w:rsidR="004232C7" w:rsidRDefault="004232C7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strani jezici </w:t>
            </w:r>
          </w:p>
          <w:p w:rsidR="006A3AD4" w:rsidRDefault="006A3AD4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engleski jezik, njemački jezik, talijanski jezik, </w:t>
            </w:r>
          </w:p>
        </w:tc>
        <w:tc>
          <w:tcPr>
            <w:tcW w:w="4883" w:type="dxa"/>
            <w:gridSpan w:val="7"/>
            <w:tcBorders>
              <w:left w:val="single" w:sz="4" w:space="0" w:color="auto"/>
            </w:tcBorders>
          </w:tcPr>
          <w:p w:rsidR="002F01D9" w:rsidRDefault="007572C5" w:rsidP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Monika Zadro Lasić</w:t>
            </w:r>
            <w:r w:rsidR="001278A2">
              <w:rPr>
                <w:sz w:val="22"/>
                <w:szCs w:val="22"/>
              </w:rPr>
              <w:t>, prof.</w:t>
            </w:r>
          </w:p>
          <w:p w:rsidR="007572C5" w:rsidRDefault="007572C5" w:rsidP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Damir </w:t>
            </w:r>
            <w:proofErr w:type="spellStart"/>
            <w:r>
              <w:rPr>
                <w:sz w:val="22"/>
                <w:szCs w:val="22"/>
              </w:rPr>
              <w:t>Mavretić</w:t>
            </w:r>
            <w:proofErr w:type="spellEnd"/>
            <w:r>
              <w:rPr>
                <w:sz w:val="22"/>
                <w:szCs w:val="22"/>
              </w:rPr>
              <w:t>, prof.</w:t>
            </w:r>
          </w:p>
        </w:tc>
      </w:tr>
      <w:tr w:rsidR="004232C7" w:rsidTr="002D22F4">
        <w:trPr>
          <w:trHeight w:val="371"/>
        </w:trPr>
        <w:tc>
          <w:tcPr>
            <w:tcW w:w="487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232C7" w:rsidRDefault="004232C7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geografija, povijest,  vjeronauk, etika</w:t>
            </w:r>
          </w:p>
          <w:p w:rsidR="004232C7" w:rsidRDefault="004232C7" w:rsidP="006A3A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8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E0689" w:rsidRDefault="007E0689" w:rsidP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 Kozina ,mr.sc</w:t>
            </w:r>
          </w:p>
          <w:p w:rsidR="004232C7" w:rsidRDefault="004232C7" w:rsidP="004232C7">
            <w:pPr>
              <w:pStyle w:val="Default"/>
              <w:rPr>
                <w:sz w:val="22"/>
                <w:szCs w:val="22"/>
              </w:rPr>
            </w:pPr>
          </w:p>
        </w:tc>
      </w:tr>
      <w:tr w:rsidR="004232C7" w:rsidTr="002D22F4">
        <w:trPr>
          <w:trHeight w:val="555"/>
        </w:trPr>
        <w:tc>
          <w:tcPr>
            <w:tcW w:w="487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4232C7" w:rsidRDefault="004232C7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ekonomska i pravna grupa predmeta</w:t>
            </w:r>
          </w:p>
        </w:tc>
        <w:tc>
          <w:tcPr>
            <w:tcW w:w="488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4232C7" w:rsidRDefault="001278A2" w:rsidP="004232C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Mariaj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Dučkić</w:t>
            </w:r>
            <w:proofErr w:type="spellEnd"/>
            <w:r>
              <w:rPr>
                <w:sz w:val="22"/>
                <w:szCs w:val="22"/>
              </w:rPr>
              <w:t>, prof.</w:t>
            </w:r>
          </w:p>
        </w:tc>
      </w:tr>
      <w:tr w:rsidR="006A3AD4" w:rsidTr="002D22F4">
        <w:trPr>
          <w:trHeight w:val="361"/>
        </w:trPr>
        <w:tc>
          <w:tcPr>
            <w:tcW w:w="4873" w:type="dxa"/>
            <w:gridSpan w:val="7"/>
          </w:tcPr>
          <w:p w:rsidR="006A3AD4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6A3AD4">
              <w:rPr>
                <w:sz w:val="22"/>
                <w:szCs w:val="22"/>
              </w:rPr>
              <w:t xml:space="preserve"> matematika, informatika </w:t>
            </w:r>
          </w:p>
        </w:tc>
        <w:tc>
          <w:tcPr>
            <w:tcW w:w="4883" w:type="dxa"/>
            <w:gridSpan w:val="7"/>
          </w:tcPr>
          <w:p w:rsidR="006A3AD4" w:rsidRDefault="004A2D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Ivica </w:t>
            </w:r>
            <w:proofErr w:type="spellStart"/>
            <w:r>
              <w:rPr>
                <w:sz w:val="22"/>
                <w:szCs w:val="22"/>
              </w:rPr>
              <w:t>Skorić</w:t>
            </w:r>
            <w:proofErr w:type="spellEnd"/>
            <w:r>
              <w:rPr>
                <w:sz w:val="22"/>
                <w:szCs w:val="22"/>
              </w:rPr>
              <w:t>, prof.</w:t>
            </w:r>
          </w:p>
        </w:tc>
      </w:tr>
      <w:tr w:rsidR="006A3AD4" w:rsidTr="002D22F4">
        <w:trPr>
          <w:trHeight w:val="105"/>
        </w:trPr>
        <w:tc>
          <w:tcPr>
            <w:tcW w:w="4873" w:type="dxa"/>
            <w:gridSpan w:val="7"/>
          </w:tcPr>
          <w:p w:rsidR="006A3AD4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 </w:t>
            </w:r>
            <w:r w:rsidR="00463D89">
              <w:rPr>
                <w:sz w:val="22"/>
                <w:szCs w:val="22"/>
              </w:rPr>
              <w:t>Tehnologija zanimanja , poznavanje robe i biologija</w:t>
            </w:r>
            <w:r>
              <w:rPr>
                <w:sz w:val="22"/>
                <w:szCs w:val="22"/>
              </w:rPr>
              <w:t xml:space="preserve"> , ugostiteljsko posluživanje i kuharstvo </w:t>
            </w:r>
          </w:p>
          <w:p w:rsidR="00463D89" w:rsidRDefault="00463D89">
            <w:pPr>
              <w:pStyle w:val="Default"/>
              <w:rPr>
                <w:sz w:val="22"/>
                <w:szCs w:val="22"/>
              </w:rPr>
            </w:pPr>
          </w:p>
          <w:p w:rsidR="00463D89" w:rsidRDefault="00463D8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83" w:type="dxa"/>
            <w:gridSpan w:val="7"/>
          </w:tcPr>
          <w:p w:rsidR="006A3AD4" w:rsidRDefault="00E345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Maja </w:t>
            </w:r>
            <w:proofErr w:type="spellStart"/>
            <w:r>
              <w:rPr>
                <w:sz w:val="22"/>
                <w:szCs w:val="22"/>
              </w:rPr>
              <w:t>Frlužec</w:t>
            </w:r>
            <w:proofErr w:type="spellEnd"/>
            <w:r w:rsidR="004A2D45">
              <w:rPr>
                <w:sz w:val="22"/>
                <w:szCs w:val="22"/>
              </w:rPr>
              <w:t>, prof.</w:t>
            </w:r>
          </w:p>
          <w:p w:rsidR="00A64606" w:rsidRDefault="00A64606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Džoni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Marinčić</w:t>
            </w:r>
            <w:proofErr w:type="spellEnd"/>
            <w:r>
              <w:rPr>
                <w:sz w:val="22"/>
                <w:szCs w:val="22"/>
              </w:rPr>
              <w:t>, prof.</w:t>
            </w:r>
          </w:p>
          <w:p w:rsidR="00A64606" w:rsidRDefault="00A646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Gagro, stručni nastavnik</w:t>
            </w:r>
          </w:p>
        </w:tc>
      </w:tr>
      <w:tr w:rsidR="00463D89" w:rsidTr="002D22F4">
        <w:trPr>
          <w:gridAfter w:val="1"/>
          <w:wAfter w:w="110" w:type="dxa"/>
          <w:trHeight w:val="114"/>
        </w:trPr>
        <w:tc>
          <w:tcPr>
            <w:tcW w:w="9646" w:type="dxa"/>
            <w:gridSpan w:val="13"/>
          </w:tcPr>
          <w:p w:rsidR="004E09BD" w:rsidRDefault="004E09BD" w:rsidP="00463D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4E09BD" w:rsidP="00463D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63D89" w:rsidRDefault="00463D89" w:rsidP="00463D8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Program rada Stručnog aktiva hrvatskog jezika </w:t>
            </w:r>
          </w:p>
          <w:p w:rsidR="007E0689" w:rsidRDefault="007E0689" w:rsidP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114"/>
        </w:trPr>
        <w:tc>
          <w:tcPr>
            <w:tcW w:w="9646" w:type="dxa"/>
            <w:gridSpan w:val="13"/>
          </w:tcPr>
          <w:p w:rsidR="00463D89" w:rsidRDefault="004A2D45" w:rsidP="002F01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Koordinator, </w:t>
            </w:r>
            <w:r w:rsidR="00A64606">
              <w:rPr>
                <w:sz w:val="23"/>
                <w:szCs w:val="23"/>
              </w:rPr>
              <w:t>J</w:t>
            </w:r>
            <w:r w:rsidR="007572C5">
              <w:rPr>
                <w:sz w:val="23"/>
                <w:szCs w:val="23"/>
              </w:rPr>
              <w:t xml:space="preserve">uraj </w:t>
            </w:r>
            <w:proofErr w:type="spellStart"/>
            <w:r w:rsidR="007572C5">
              <w:rPr>
                <w:sz w:val="23"/>
                <w:szCs w:val="23"/>
              </w:rPr>
              <w:t>Prevolšek</w:t>
            </w:r>
            <w:proofErr w:type="spellEnd"/>
            <w:r w:rsidR="00F05C85">
              <w:rPr>
                <w:sz w:val="23"/>
                <w:szCs w:val="23"/>
              </w:rPr>
              <w:t>, prof.</w:t>
            </w:r>
          </w:p>
        </w:tc>
      </w:tr>
      <w:tr w:rsidR="00463D89" w:rsidTr="002D22F4">
        <w:trPr>
          <w:gridAfter w:val="1"/>
          <w:wAfter w:w="110" w:type="dxa"/>
          <w:trHeight w:val="414"/>
        </w:trPr>
        <w:tc>
          <w:tcPr>
            <w:tcW w:w="9646" w:type="dxa"/>
            <w:gridSpan w:val="13"/>
          </w:tcPr>
          <w:p w:rsidR="004A2D45" w:rsidRDefault="00463D89" w:rsidP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Članovi:</w:t>
            </w:r>
            <w:r w:rsidR="004A2D45">
              <w:rPr>
                <w:sz w:val="23"/>
                <w:szCs w:val="23"/>
              </w:rPr>
              <w:t xml:space="preserve"> </w:t>
            </w:r>
          </w:p>
          <w:p w:rsidR="004A2D45" w:rsidRDefault="007572C5" w:rsidP="004A2D45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Marija </w:t>
            </w:r>
            <w:proofErr w:type="spellStart"/>
            <w:r>
              <w:rPr>
                <w:sz w:val="23"/>
                <w:szCs w:val="23"/>
              </w:rPr>
              <w:t>Dučkić</w:t>
            </w:r>
            <w:proofErr w:type="spellEnd"/>
            <w:r>
              <w:rPr>
                <w:sz w:val="23"/>
                <w:szCs w:val="23"/>
              </w:rPr>
              <w:t>, prof.</w:t>
            </w:r>
            <w:r w:rsidR="002F01D9">
              <w:rPr>
                <w:sz w:val="23"/>
                <w:szCs w:val="23"/>
              </w:rPr>
              <w:t xml:space="preserve">, </w:t>
            </w:r>
            <w:proofErr w:type="spellStart"/>
            <w:r w:rsidR="002F01D9">
              <w:rPr>
                <w:sz w:val="23"/>
                <w:szCs w:val="23"/>
              </w:rPr>
              <w:t>dipl.ing</w:t>
            </w:r>
            <w:proofErr w:type="spellEnd"/>
          </w:p>
          <w:p w:rsidR="004A2D45" w:rsidRPr="00A64606" w:rsidRDefault="00A64606" w:rsidP="00A64606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Džoni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Marinćić</w:t>
            </w:r>
            <w:proofErr w:type="spellEnd"/>
            <w:r>
              <w:rPr>
                <w:sz w:val="23"/>
                <w:szCs w:val="23"/>
              </w:rPr>
              <w:t>, prof.</w:t>
            </w:r>
          </w:p>
          <w:p w:rsidR="00463D89" w:rsidRDefault="00F05C85" w:rsidP="004A2D45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Miroslav </w:t>
            </w:r>
            <w:proofErr w:type="spellStart"/>
            <w:r>
              <w:rPr>
                <w:sz w:val="23"/>
                <w:szCs w:val="23"/>
              </w:rPr>
              <w:t>Kozina</w:t>
            </w:r>
            <w:r w:rsidR="004A2D45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prof</w:t>
            </w:r>
            <w:proofErr w:type="spellEnd"/>
            <w:r>
              <w:rPr>
                <w:sz w:val="23"/>
                <w:szCs w:val="23"/>
              </w:rPr>
              <w:t>.</w:t>
            </w:r>
            <w:r w:rsidR="00463D89">
              <w:rPr>
                <w:sz w:val="23"/>
                <w:szCs w:val="23"/>
              </w:rPr>
              <w:t xml:space="preserve"> </w:t>
            </w:r>
          </w:p>
        </w:tc>
      </w:tr>
      <w:tr w:rsidR="00463D89" w:rsidTr="002D22F4">
        <w:trPr>
          <w:gridAfter w:val="1"/>
          <w:wAfter w:w="110" w:type="dxa"/>
          <w:trHeight w:val="408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(mjesec) </w:t>
            </w:r>
          </w:p>
          <w:p w:rsidR="00463D89" w:rsidRDefault="000235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2022./2023</w:t>
            </w:r>
            <w:r w:rsidR="00463D89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SADRŽAJ RADA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Ciljevi i zadatci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 REALIZACIJE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IZVRŠITELJ </w:t>
            </w:r>
          </w:p>
        </w:tc>
      </w:tr>
      <w:tr w:rsidR="00463D89" w:rsidTr="002D22F4">
        <w:trPr>
          <w:gridAfter w:val="1"/>
          <w:wAfter w:w="110" w:type="dxa"/>
          <w:trHeight w:val="687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PLANIRANJE I PROGRAMIRANJE RADA STRUČNOG AKTIVA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Konstituirati stručni aktiv, izabrati voditelja. Donijeti plan i program rada Stručnog aktiva.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aktiva </w:t>
            </w:r>
          </w:p>
        </w:tc>
      </w:tr>
      <w:tr w:rsidR="00463D89" w:rsidTr="002D22F4">
        <w:trPr>
          <w:gridAfter w:val="1"/>
          <w:wAfter w:w="110" w:type="dxa"/>
          <w:trHeight w:val="833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PLANIRANJE I PROGRAMIRANJE U NASTAVI HRVATSKOGA JEZIKA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Dogovoriti kriterije vrednovanja, popis lektire i broj pisanih provjera znanja.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Usuglasiti kriterije formativnog vrednovanja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nastavnici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hrvatskog jezika </w:t>
            </w:r>
          </w:p>
        </w:tc>
      </w:tr>
      <w:tr w:rsidR="00463D89" w:rsidTr="002D22F4">
        <w:trPr>
          <w:gridAfter w:val="1"/>
          <w:wAfter w:w="110" w:type="dxa"/>
          <w:trHeight w:val="981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listopad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IZVJEŠĆE O REZULTATIMA POČETNE PROVJERE ZNANJA U 1. RAZREDU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Usporediti rezultate početne provjere znanja s prijašnjim rezultatima. Dogovoriti dugoročne ciljeve i način realizacije kako bi učenici stekli potrebne jezične kompetencije.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izlaganje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817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listopad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studeni / travanj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PRIPREME ZA ORGANIZACIJU TERENSKE NASTAVE RAZREDA I IZVJEŠĆE O REALIZACIJI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Dogovoriti provedbu terenske nastave.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Izvijestiti o ostvarenju ciljeva.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izlaganje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405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2" w:type="dxa"/>
            <w:gridSpan w:val="3"/>
          </w:tcPr>
          <w:p w:rsidR="00463D89" w:rsidRPr="00D35D42" w:rsidRDefault="00463D8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prosinac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ORGANIZACIJA KLASIČNOG KONCERTA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siječanj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OCJENJIVANJE ESEJA </w:t>
            </w:r>
          </w:p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3D89">
              <w:rPr>
                <w:b/>
                <w:bCs/>
                <w:sz w:val="22"/>
                <w:szCs w:val="22"/>
              </w:rPr>
              <w:t xml:space="preserve">Upoznati kriterije i način ocjenjivanja eseja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radionica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siječanj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veljača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ORGANIZACIJA I PROVEDBA ŠKOLSKOG NATJECANJA U POZNAVANJU HRVATSKOGA JEZIKA </w:t>
            </w:r>
          </w:p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3D89">
              <w:rPr>
                <w:b/>
                <w:bCs/>
                <w:sz w:val="22"/>
                <w:szCs w:val="22"/>
              </w:rPr>
              <w:t xml:space="preserve">Organizirati i provesti školsko natjecanje.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nastavnici hrvatskog jezika </w:t>
            </w: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ožujak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OBILJEŽAVANJE DANA HRVATSKOGA JEZIKA </w:t>
            </w:r>
          </w:p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3D89">
              <w:rPr>
                <w:b/>
                <w:bCs/>
                <w:sz w:val="22"/>
                <w:szCs w:val="22"/>
              </w:rPr>
              <w:t xml:space="preserve">Posjetiti Institut za hrvatski jezik i jezikoslovlje ili Leksikografski zavod Miroslav Krleža.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terenska nastava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nastavnici hrvatskog jezika </w:t>
            </w: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Svibanj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PRIPREMA ZA DRŽAVNU MATURU </w:t>
            </w:r>
          </w:p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3D89">
              <w:rPr>
                <w:b/>
                <w:bCs/>
                <w:sz w:val="22"/>
                <w:szCs w:val="22"/>
              </w:rPr>
              <w:t xml:space="preserve">Izvijestiti o novostima vezanim uz provedbu Državne mature.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izlaganje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A646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Iva Vidaković</w:t>
            </w:r>
            <w:r w:rsidR="00F05C85">
              <w:rPr>
                <w:sz w:val="23"/>
                <w:szCs w:val="23"/>
              </w:rPr>
              <w:t>, prof.</w:t>
            </w: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KOLEGIJALNO OPAŽANJE NASTAVE </w:t>
            </w:r>
            <w:r w:rsidRPr="00463D89">
              <w:rPr>
                <w:b/>
                <w:bCs/>
                <w:sz w:val="22"/>
                <w:szCs w:val="22"/>
              </w:rPr>
              <w:lastRenderedPageBreak/>
              <w:t xml:space="preserve">Razmijeniti iskustva, vrednovati i </w:t>
            </w:r>
            <w:proofErr w:type="spellStart"/>
            <w:r w:rsidRPr="00463D89">
              <w:rPr>
                <w:b/>
                <w:bCs/>
                <w:sz w:val="22"/>
                <w:szCs w:val="22"/>
              </w:rPr>
              <w:t>samovrednovati</w:t>
            </w:r>
            <w:proofErr w:type="spellEnd"/>
            <w:r w:rsidRPr="00463D89">
              <w:rPr>
                <w:b/>
                <w:bCs/>
                <w:sz w:val="22"/>
                <w:szCs w:val="22"/>
              </w:rPr>
              <w:t xml:space="preserve"> rad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mentorski rad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F05C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Ivan Gagro, stručni nastavnik</w:t>
            </w: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3D89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2"/>
          <w:wAfter w:w="157" w:type="dxa"/>
          <w:trHeight w:val="346"/>
        </w:trPr>
        <w:tc>
          <w:tcPr>
            <w:tcW w:w="9599" w:type="dxa"/>
            <w:gridSpan w:val="12"/>
          </w:tcPr>
          <w:p w:rsidR="00463D89" w:rsidRDefault="00463D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Program rada Stručnog aktiva stranih jezika </w:t>
            </w:r>
          </w:p>
        </w:tc>
      </w:tr>
      <w:tr w:rsidR="00463D89" w:rsidTr="002D22F4">
        <w:trPr>
          <w:gridAfter w:val="2"/>
          <w:wAfter w:w="157" w:type="dxa"/>
          <w:trHeight w:val="114"/>
        </w:trPr>
        <w:tc>
          <w:tcPr>
            <w:tcW w:w="9599" w:type="dxa"/>
            <w:gridSpan w:val="12"/>
          </w:tcPr>
          <w:p w:rsidR="00463D89" w:rsidRDefault="00A64606" w:rsidP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Koordinatorica: Stjepan </w:t>
            </w:r>
            <w:proofErr w:type="spellStart"/>
            <w:r>
              <w:rPr>
                <w:sz w:val="23"/>
                <w:szCs w:val="23"/>
              </w:rPr>
              <w:t>Topolovec</w:t>
            </w:r>
            <w:proofErr w:type="spellEnd"/>
            <w:r>
              <w:rPr>
                <w:sz w:val="23"/>
                <w:szCs w:val="23"/>
              </w:rPr>
              <w:t>, prof.</w:t>
            </w:r>
          </w:p>
        </w:tc>
      </w:tr>
      <w:tr w:rsidR="00463D89" w:rsidTr="002D22F4">
        <w:trPr>
          <w:gridAfter w:val="2"/>
          <w:wAfter w:w="157" w:type="dxa"/>
          <w:trHeight w:val="414"/>
        </w:trPr>
        <w:tc>
          <w:tcPr>
            <w:tcW w:w="9599" w:type="dxa"/>
            <w:gridSpan w:val="12"/>
          </w:tcPr>
          <w:p w:rsidR="00463D89" w:rsidRDefault="00463D89" w:rsidP="007E06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Članovi: </w:t>
            </w:r>
            <w:r w:rsidR="00A64606">
              <w:rPr>
                <w:sz w:val="23"/>
                <w:szCs w:val="23"/>
              </w:rPr>
              <w:t>Iva Vidaković, prof.</w:t>
            </w:r>
            <w:r w:rsidR="00F05C85">
              <w:rPr>
                <w:sz w:val="23"/>
                <w:szCs w:val="23"/>
              </w:rPr>
              <w:t>, prof.</w:t>
            </w:r>
          </w:p>
        </w:tc>
      </w:tr>
      <w:tr w:rsidR="00463D89" w:rsidTr="002D22F4">
        <w:trPr>
          <w:gridAfter w:val="2"/>
          <w:wAfter w:w="157" w:type="dxa"/>
          <w:trHeight w:val="266"/>
        </w:trPr>
        <w:tc>
          <w:tcPr>
            <w:tcW w:w="2308" w:type="dxa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(mjesec) </w:t>
            </w:r>
          </w:p>
        </w:tc>
        <w:tc>
          <w:tcPr>
            <w:tcW w:w="2311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SADRŽAJ RADA </w:t>
            </w:r>
          </w:p>
        </w:tc>
        <w:tc>
          <w:tcPr>
            <w:tcW w:w="2311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 REALIZACIJE </w:t>
            </w:r>
          </w:p>
        </w:tc>
        <w:tc>
          <w:tcPr>
            <w:tcW w:w="2669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IZVRŠITELJ </w:t>
            </w:r>
          </w:p>
        </w:tc>
      </w:tr>
      <w:tr w:rsidR="00463D89" w:rsidTr="002D22F4">
        <w:trPr>
          <w:gridAfter w:val="2"/>
          <w:wAfter w:w="157" w:type="dxa"/>
          <w:trHeight w:val="1736"/>
        </w:trPr>
        <w:tc>
          <w:tcPr>
            <w:tcW w:w="2308" w:type="dxa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/listopad </w:t>
            </w:r>
          </w:p>
          <w:p w:rsidR="00463D89" w:rsidRDefault="00A646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2023.</w:t>
            </w:r>
          </w:p>
        </w:tc>
        <w:tc>
          <w:tcPr>
            <w:tcW w:w="2311" w:type="dxa"/>
            <w:gridSpan w:val="3"/>
          </w:tcPr>
          <w:p w:rsidR="00463D89" w:rsidRDefault="00463D89">
            <w:pPr>
              <w:pStyle w:val="Default"/>
              <w:rPr>
                <w:rFonts w:cs="Times New Roman"/>
                <w:color w:val="auto"/>
              </w:rPr>
            </w:pP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Rad na školskom kurikulumu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Izrada i usvajanje plana i programa SA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izrada operativnih planova po predmetima te individualnog/permanentnog usavršavanja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izrada programa dodatne i fakultativne nastave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Potrebe SA za strane jezike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Europskog dana jezika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11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Razgovor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i/>
                <w:iCs/>
                <w:sz w:val="23"/>
                <w:szCs w:val="23"/>
              </w:rPr>
              <w:t>brainstorming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izmjena iskustava </w:t>
            </w:r>
          </w:p>
        </w:tc>
        <w:tc>
          <w:tcPr>
            <w:tcW w:w="2669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koordinator </w:t>
            </w:r>
          </w:p>
        </w:tc>
      </w:tr>
      <w:tr w:rsidR="00463D89" w:rsidTr="002D22F4">
        <w:trPr>
          <w:gridAfter w:val="2"/>
          <w:wAfter w:w="157" w:type="dxa"/>
          <w:trHeight w:val="560"/>
        </w:trPr>
        <w:tc>
          <w:tcPr>
            <w:tcW w:w="2308" w:type="dxa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Studeni </w:t>
            </w:r>
          </w:p>
          <w:p w:rsidR="00463D89" w:rsidRDefault="00A646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/prosinac </w:t>
            </w:r>
            <w:r w:rsidR="00463D8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11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11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Razgovor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predavanje </w:t>
            </w:r>
          </w:p>
        </w:tc>
        <w:tc>
          <w:tcPr>
            <w:tcW w:w="2669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2"/>
          <w:wAfter w:w="157" w:type="dxa"/>
          <w:trHeight w:val="1298"/>
        </w:trPr>
        <w:tc>
          <w:tcPr>
            <w:tcW w:w="2308" w:type="dxa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Siječanj/ </w:t>
            </w:r>
          </w:p>
          <w:p w:rsidR="00463D89" w:rsidRDefault="00771D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veljača 2024</w:t>
            </w:r>
            <w:r w:rsidR="00463D89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311" w:type="dxa"/>
            <w:gridSpan w:val="3"/>
          </w:tcPr>
          <w:p w:rsidR="00463D89" w:rsidRDefault="00463D89">
            <w:pPr>
              <w:pStyle w:val="Default"/>
              <w:rPr>
                <w:rFonts w:cs="Times New Roman"/>
                <w:color w:val="auto"/>
              </w:rPr>
            </w:pP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i provođenje školskih natjecanja iz engleskog, njemačkog i latinskog jezika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Izvješće s natjecanja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Upotreba moderne tehnologije u poučavanju stranih jezika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11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Pismeni radovi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Predavanje i radionica </w:t>
            </w:r>
          </w:p>
        </w:tc>
        <w:tc>
          <w:tcPr>
            <w:tcW w:w="2669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2"/>
          <w:wAfter w:w="157" w:type="dxa"/>
          <w:trHeight w:val="1293"/>
        </w:trPr>
        <w:tc>
          <w:tcPr>
            <w:tcW w:w="2308" w:type="dxa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Ožujak/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Travanj </w:t>
            </w:r>
          </w:p>
          <w:p w:rsidR="00463D89" w:rsidRDefault="009654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</w:t>
            </w:r>
            <w:r w:rsidR="00463D89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311" w:type="dxa"/>
            <w:gridSpan w:val="3"/>
          </w:tcPr>
          <w:p w:rsidR="00463D89" w:rsidRDefault="00463D89">
            <w:pPr>
              <w:pStyle w:val="Default"/>
              <w:rPr>
                <w:rFonts w:cs="Times New Roman"/>
                <w:color w:val="auto"/>
              </w:rPr>
            </w:pP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Sudjelovanje na županijskim natjecanjima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 </w:t>
            </w:r>
            <w:r>
              <w:rPr>
                <w:sz w:val="23"/>
                <w:szCs w:val="23"/>
              </w:rPr>
              <w:t xml:space="preserve">Izvješća sa županijskih natjecanja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  <w:p w:rsidR="00463D89" w:rsidRDefault="00463D89" w:rsidP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Pripreme za proslavu godišnjice škole</w:t>
            </w:r>
          </w:p>
        </w:tc>
        <w:tc>
          <w:tcPr>
            <w:tcW w:w="2311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Razgovor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Zapažanja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i/>
                <w:iCs/>
                <w:sz w:val="23"/>
                <w:szCs w:val="23"/>
              </w:rPr>
              <w:t>brainstorming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669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</w:t>
            </w:r>
          </w:p>
        </w:tc>
      </w:tr>
      <w:tr w:rsidR="00463D89" w:rsidTr="002D22F4">
        <w:trPr>
          <w:gridAfter w:val="2"/>
          <w:wAfter w:w="157" w:type="dxa"/>
          <w:trHeight w:val="1293"/>
        </w:trPr>
        <w:tc>
          <w:tcPr>
            <w:tcW w:w="2308" w:type="dxa"/>
            <w:tcBorders>
              <w:left w:val="nil"/>
              <w:bottom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Svibanj/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Lipanj </w:t>
            </w:r>
          </w:p>
          <w:p w:rsidR="00463D89" w:rsidRDefault="009654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</w:t>
            </w:r>
            <w:r w:rsidR="00463D89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311" w:type="dxa"/>
            <w:gridSpan w:val="3"/>
            <w:tcBorders>
              <w:bottom w:val="nil"/>
            </w:tcBorders>
          </w:tcPr>
          <w:p w:rsidR="00463D89" w:rsidRDefault="00463D89">
            <w:pPr>
              <w:pStyle w:val="Default"/>
              <w:rPr>
                <w:rFonts w:cs="Times New Roman"/>
                <w:color w:val="auto"/>
              </w:rPr>
            </w:pPr>
          </w:p>
          <w:p w:rsidR="00463D89" w:rsidRPr="00463D89" w:rsidRDefault="00463D89">
            <w:pPr>
              <w:pStyle w:val="Default"/>
              <w:rPr>
                <w:rFonts w:cs="Times New Roman"/>
                <w:color w:val="auto"/>
              </w:rPr>
            </w:pPr>
            <w:r w:rsidRPr="00463D89">
              <w:rPr>
                <w:rFonts w:cs="Times New Roman"/>
                <w:color w:val="auto"/>
              </w:rPr>
              <w:t xml:space="preserve">- Državna matura iz engleskog, njemačkog, talijanskog i </w:t>
            </w:r>
          </w:p>
          <w:p w:rsidR="00463D89" w:rsidRPr="00463D89" w:rsidRDefault="00463D89">
            <w:pPr>
              <w:pStyle w:val="Default"/>
              <w:rPr>
                <w:rFonts w:cs="Times New Roman"/>
                <w:color w:val="auto"/>
              </w:rPr>
            </w:pPr>
            <w:r w:rsidRPr="00463D89">
              <w:rPr>
                <w:rFonts w:cs="Times New Roman"/>
                <w:color w:val="auto"/>
              </w:rPr>
              <w:t xml:space="preserve">- Izvješće sa stručnih skupova </w:t>
            </w:r>
          </w:p>
          <w:p w:rsidR="00463D89" w:rsidRPr="00463D89" w:rsidRDefault="00463D89">
            <w:pPr>
              <w:pStyle w:val="Default"/>
              <w:rPr>
                <w:rFonts w:cs="Times New Roman"/>
                <w:color w:val="auto"/>
              </w:rPr>
            </w:pPr>
            <w:r w:rsidRPr="00463D89">
              <w:rPr>
                <w:rFonts w:cs="Times New Roman"/>
                <w:color w:val="auto"/>
              </w:rPr>
              <w:t xml:space="preserve">- Problematika u nastavi ove školske godine </w:t>
            </w:r>
          </w:p>
          <w:p w:rsidR="00463D89" w:rsidRPr="00463D89" w:rsidRDefault="00463D89">
            <w:pPr>
              <w:pStyle w:val="Default"/>
              <w:rPr>
                <w:rFonts w:cs="Times New Roman"/>
                <w:color w:val="auto"/>
              </w:rPr>
            </w:pPr>
            <w:r w:rsidRPr="00463D89">
              <w:rPr>
                <w:rFonts w:cs="Times New Roman"/>
                <w:color w:val="auto"/>
              </w:rPr>
              <w:t xml:space="preserve">- Izvješće rada SA </w:t>
            </w:r>
          </w:p>
          <w:p w:rsidR="00463D89" w:rsidRPr="00463D89" w:rsidRDefault="00463D8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311" w:type="dxa"/>
            <w:gridSpan w:val="4"/>
            <w:tcBorders>
              <w:bottom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Razgovor,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Razmjena iskustava </w:t>
            </w:r>
          </w:p>
        </w:tc>
        <w:tc>
          <w:tcPr>
            <w:tcW w:w="2669" w:type="dxa"/>
            <w:gridSpan w:val="4"/>
            <w:tcBorders>
              <w:bottom w:val="nil"/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</w:t>
            </w:r>
          </w:p>
        </w:tc>
      </w:tr>
      <w:tr w:rsidR="004232C7" w:rsidTr="002D22F4">
        <w:trPr>
          <w:gridAfter w:val="1"/>
          <w:wAfter w:w="110" w:type="dxa"/>
          <w:trHeight w:val="114"/>
        </w:trPr>
        <w:tc>
          <w:tcPr>
            <w:tcW w:w="9646" w:type="dxa"/>
            <w:gridSpan w:val="13"/>
          </w:tcPr>
          <w:p w:rsidR="004E09BD" w:rsidRDefault="004E09BD" w:rsidP="004E09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232C7" w:rsidRDefault="004232C7" w:rsidP="004E09B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Program rada   informatičko</w:t>
            </w:r>
            <w:r w:rsidR="004E09BD">
              <w:rPr>
                <w:b/>
                <w:bCs/>
                <w:sz w:val="23"/>
                <w:szCs w:val="23"/>
              </w:rPr>
              <w:t xml:space="preserve"> -</w:t>
            </w:r>
            <w:r>
              <w:rPr>
                <w:b/>
                <w:bCs/>
                <w:sz w:val="23"/>
                <w:szCs w:val="23"/>
              </w:rPr>
              <w:t xml:space="preserve"> matematičkog aktiva </w:t>
            </w:r>
          </w:p>
        </w:tc>
      </w:tr>
      <w:tr w:rsidR="004232C7" w:rsidTr="002D22F4">
        <w:trPr>
          <w:gridAfter w:val="1"/>
          <w:wAfter w:w="110" w:type="dxa"/>
          <w:trHeight w:val="105"/>
        </w:trPr>
        <w:tc>
          <w:tcPr>
            <w:tcW w:w="9646" w:type="dxa"/>
            <w:gridSpan w:val="13"/>
          </w:tcPr>
          <w:p w:rsidR="004232C7" w:rsidRDefault="004A2D45" w:rsidP="004232C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Kordinator</w:t>
            </w:r>
            <w:proofErr w:type="spellEnd"/>
            <w:r>
              <w:rPr>
                <w:sz w:val="22"/>
                <w:szCs w:val="22"/>
              </w:rPr>
              <w:t xml:space="preserve">: Ivica </w:t>
            </w:r>
            <w:proofErr w:type="spellStart"/>
            <w:r>
              <w:rPr>
                <w:sz w:val="22"/>
                <w:szCs w:val="22"/>
              </w:rPr>
              <w:t>Skorić</w:t>
            </w:r>
            <w:proofErr w:type="spellEnd"/>
            <w:r>
              <w:rPr>
                <w:sz w:val="22"/>
                <w:szCs w:val="22"/>
              </w:rPr>
              <w:t>, prof.</w:t>
            </w:r>
            <w:r w:rsidR="004232C7">
              <w:rPr>
                <w:sz w:val="22"/>
                <w:szCs w:val="22"/>
              </w:rPr>
              <w:t xml:space="preserve"> </w:t>
            </w:r>
          </w:p>
        </w:tc>
      </w:tr>
      <w:tr w:rsidR="004232C7" w:rsidTr="002D22F4">
        <w:trPr>
          <w:gridAfter w:val="1"/>
          <w:wAfter w:w="110" w:type="dxa"/>
          <w:trHeight w:val="245"/>
        </w:trPr>
        <w:tc>
          <w:tcPr>
            <w:tcW w:w="9646" w:type="dxa"/>
            <w:gridSpan w:val="13"/>
          </w:tcPr>
          <w:p w:rsidR="004232C7" w:rsidRDefault="004232C7" w:rsidP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Članovi: </w:t>
            </w:r>
            <w:r w:rsidR="004A2D45">
              <w:rPr>
                <w:sz w:val="22"/>
                <w:szCs w:val="22"/>
              </w:rPr>
              <w:t xml:space="preserve"> Ivica  </w:t>
            </w:r>
            <w:proofErr w:type="spellStart"/>
            <w:r w:rsidR="004A2D45">
              <w:rPr>
                <w:sz w:val="22"/>
                <w:szCs w:val="22"/>
              </w:rPr>
              <w:t>Skorić</w:t>
            </w:r>
            <w:proofErr w:type="spellEnd"/>
            <w:r w:rsidR="004A2D45">
              <w:rPr>
                <w:sz w:val="22"/>
                <w:szCs w:val="22"/>
              </w:rPr>
              <w:t>, prof.</w:t>
            </w:r>
            <w:r w:rsidR="007E0689">
              <w:rPr>
                <w:sz w:val="22"/>
                <w:szCs w:val="22"/>
              </w:rPr>
              <w:t>, Miroslav Kozina, mr.sc</w:t>
            </w:r>
          </w:p>
          <w:p w:rsidR="004A2D45" w:rsidRDefault="004A2D45" w:rsidP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Jurica </w:t>
            </w:r>
            <w:proofErr w:type="spellStart"/>
            <w:r>
              <w:rPr>
                <w:sz w:val="22"/>
                <w:szCs w:val="22"/>
              </w:rPr>
              <w:t>Kuprešak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mag.</w:t>
            </w:r>
            <w:r w:rsidR="00D35D42">
              <w:rPr>
                <w:sz w:val="22"/>
                <w:szCs w:val="22"/>
              </w:rPr>
              <w:t>ing</w:t>
            </w:r>
            <w:proofErr w:type="spellEnd"/>
            <w:r w:rsidR="00D35D42">
              <w:rPr>
                <w:sz w:val="22"/>
                <w:szCs w:val="22"/>
              </w:rPr>
              <w:t>.</w:t>
            </w:r>
          </w:p>
        </w:tc>
      </w:tr>
      <w:tr w:rsidR="004232C7" w:rsidTr="002D22F4">
        <w:trPr>
          <w:gridAfter w:val="1"/>
          <w:wAfter w:w="110" w:type="dxa"/>
          <w:trHeight w:val="24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VRIJEME 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(mjesec)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SADRŽAJ RADA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NAČIN REALIZACIJE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IZVRŠITELJ </w:t>
            </w:r>
          </w:p>
        </w:tc>
      </w:tr>
      <w:tr w:rsidR="004232C7" w:rsidTr="002D22F4">
        <w:trPr>
          <w:gridAfter w:val="1"/>
          <w:wAfter w:w="110" w:type="dxa"/>
          <w:trHeight w:val="101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Kolovoz </w:t>
            </w:r>
          </w:p>
          <w:p w:rsidR="004232C7" w:rsidRDefault="009654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01173">
              <w:rPr>
                <w:sz w:val="20"/>
                <w:szCs w:val="20"/>
              </w:rPr>
              <w:t>4</w:t>
            </w:r>
            <w:r w:rsidR="004232C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rFonts w:cs="Times New Roman"/>
                <w:color w:val="auto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Konstituiranje stručnog aktiva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Izbor voditelja aktiva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Zaduženja nastavnika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>Planiranje proslave godišnjice škole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Izbor predstavnika za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 i rasprava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članovi aktiva </w:t>
            </w:r>
          </w:p>
        </w:tc>
      </w:tr>
      <w:tr w:rsidR="004232C7" w:rsidTr="002D22F4">
        <w:trPr>
          <w:gridAfter w:val="1"/>
          <w:wAfter w:w="110" w:type="dxa"/>
          <w:trHeight w:val="1141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Rujan Listopad </w:t>
            </w:r>
          </w:p>
          <w:p w:rsidR="004232C7" w:rsidRDefault="009654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01173">
              <w:rPr>
                <w:sz w:val="20"/>
                <w:szCs w:val="20"/>
              </w:rPr>
              <w:t>4</w:t>
            </w:r>
            <w:r w:rsidR="004232C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rFonts w:cs="Times New Roman"/>
                <w:color w:val="auto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Donošenje godišnjeg plana i programa rada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Pravilnik o ocjenjivanju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>Rasprava o nač</w:t>
            </w:r>
            <w:r w:rsidR="00771D34">
              <w:rPr>
                <w:sz w:val="20"/>
                <w:szCs w:val="20"/>
              </w:rPr>
              <w:t xml:space="preserve">inu ispravljanja ocjena učenika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 i izlaganje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Voditelj aktiva, članovi </w:t>
            </w:r>
          </w:p>
        </w:tc>
      </w:tr>
      <w:tr w:rsidR="004232C7" w:rsidTr="002D22F4">
        <w:trPr>
          <w:gridAfter w:val="1"/>
          <w:wAfter w:w="110" w:type="dxa"/>
          <w:trHeight w:val="58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rFonts w:cs="Times New Roman"/>
                <w:color w:val="auto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232C7" w:rsidTr="002D22F4">
        <w:trPr>
          <w:gridAfter w:val="1"/>
          <w:wAfter w:w="110" w:type="dxa"/>
          <w:trHeight w:val="69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Veljača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Ožujak </w:t>
            </w:r>
          </w:p>
          <w:p w:rsidR="004232C7" w:rsidRDefault="00771D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01173">
              <w:rPr>
                <w:sz w:val="20"/>
                <w:szCs w:val="20"/>
              </w:rPr>
              <w:t>5</w:t>
            </w:r>
            <w:r w:rsidR="004232C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rFonts w:cs="Times New Roman"/>
                <w:color w:val="auto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Priprema za natjecanje po predmetna aktiva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 i rasprava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članovi aktiva </w:t>
            </w:r>
          </w:p>
        </w:tc>
      </w:tr>
      <w:tr w:rsidR="004232C7" w:rsidTr="002D22F4">
        <w:trPr>
          <w:gridAfter w:val="1"/>
          <w:wAfter w:w="110" w:type="dxa"/>
          <w:trHeight w:val="464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Travanj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Svibanj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Lipanj </w:t>
            </w:r>
          </w:p>
          <w:p w:rsidR="004232C7" w:rsidRDefault="00771D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01173">
              <w:rPr>
                <w:sz w:val="20"/>
                <w:szCs w:val="20"/>
              </w:rPr>
              <w:t>5</w:t>
            </w:r>
            <w:r w:rsidR="004232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rFonts w:cs="Times New Roman"/>
                <w:color w:val="auto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Pripreme za Državnu maturu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Izvještaji sa stručnih skupova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Razgovor i rasprava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članovi aktiva </w:t>
            </w:r>
          </w:p>
        </w:tc>
      </w:tr>
      <w:tr w:rsidR="004232C7" w:rsidTr="002D22F4">
        <w:trPr>
          <w:gridAfter w:val="1"/>
          <w:wAfter w:w="110" w:type="dxa"/>
          <w:trHeight w:val="114"/>
        </w:trPr>
        <w:tc>
          <w:tcPr>
            <w:tcW w:w="9646" w:type="dxa"/>
            <w:gridSpan w:val="13"/>
          </w:tcPr>
          <w:p w:rsidR="004E09BD" w:rsidRDefault="004E09BD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4E09BD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232C7" w:rsidRDefault="004232C7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Program rada Stručnog aktiva </w:t>
            </w:r>
            <w:r w:rsidR="002D22F4">
              <w:rPr>
                <w:b/>
                <w:bCs/>
                <w:sz w:val="23"/>
                <w:szCs w:val="23"/>
              </w:rPr>
              <w:t xml:space="preserve">tehnologije </w:t>
            </w:r>
            <w:proofErr w:type="spellStart"/>
            <w:r w:rsidR="002D22F4">
              <w:rPr>
                <w:b/>
                <w:bCs/>
                <w:sz w:val="23"/>
                <w:szCs w:val="23"/>
              </w:rPr>
              <w:t>zanimanja,biologije</w:t>
            </w:r>
            <w:proofErr w:type="spellEnd"/>
            <w:r w:rsidR="002D22F4">
              <w:rPr>
                <w:b/>
                <w:bCs/>
                <w:sz w:val="23"/>
                <w:szCs w:val="23"/>
              </w:rPr>
              <w:t>, poznavanja robe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2D22F4">
              <w:rPr>
                <w:b/>
                <w:bCs/>
                <w:sz w:val="23"/>
                <w:szCs w:val="23"/>
              </w:rPr>
              <w:t>i TZK</w:t>
            </w:r>
          </w:p>
          <w:p w:rsidR="007E0689" w:rsidRDefault="007E0689" w:rsidP="002D22F4">
            <w:pPr>
              <w:pStyle w:val="Default"/>
              <w:rPr>
                <w:sz w:val="23"/>
                <w:szCs w:val="23"/>
              </w:rPr>
            </w:pPr>
          </w:p>
        </w:tc>
      </w:tr>
      <w:tr w:rsidR="004232C7" w:rsidTr="002D22F4">
        <w:trPr>
          <w:gridAfter w:val="1"/>
          <w:wAfter w:w="110" w:type="dxa"/>
          <w:trHeight w:val="245"/>
        </w:trPr>
        <w:tc>
          <w:tcPr>
            <w:tcW w:w="9646" w:type="dxa"/>
            <w:gridSpan w:val="13"/>
          </w:tcPr>
          <w:p w:rsidR="004232C7" w:rsidRDefault="004232C7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Članovi: </w:t>
            </w:r>
            <w:r w:rsidR="00101173">
              <w:rPr>
                <w:sz w:val="22"/>
                <w:szCs w:val="22"/>
              </w:rPr>
              <w:t xml:space="preserve">Đoni </w:t>
            </w:r>
            <w:proofErr w:type="spellStart"/>
            <w:r w:rsidR="00101173">
              <w:rPr>
                <w:sz w:val="22"/>
                <w:szCs w:val="22"/>
              </w:rPr>
              <w:t>Marinčić</w:t>
            </w:r>
            <w:proofErr w:type="spellEnd"/>
            <w:r w:rsidR="00101173">
              <w:rPr>
                <w:sz w:val="22"/>
                <w:szCs w:val="22"/>
              </w:rPr>
              <w:t>, prof.</w:t>
            </w:r>
            <w:r w:rsidR="00F05C85">
              <w:rPr>
                <w:sz w:val="22"/>
                <w:szCs w:val="22"/>
              </w:rPr>
              <w:t xml:space="preserve"> Marija </w:t>
            </w:r>
            <w:proofErr w:type="spellStart"/>
            <w:r w:rsidR="00F05C85">
              <w:rPr>
                <w:sz w:val="22"/>
                <w:szCs w:val="22"/>
              </w:rPr>
              <w:t>Dučkić</w:t>
            </w:r>
            <w:proofErr w:type="spellEnd"/>
            <w:r w:rsidR="00F05C85">
              <w:rPr>
                <w:sz w:val="22"/>
                <w:szCs w:val="22"/>
              </w:rPr>
              <w:t xml:space="preserve">, </w:t>
            </w:r>
            <w:r w:rsidR="00BF7712">
              <w:rPr>
                <w:sz w:val="22"/>
                <w:szCs w:val="22"/>
              </w:rPr>
              <w:t xml:space="preserve">dipl. ekonomist, Darko </w:t>
            </w:r>
            <w:proofErr w:type="spellStart"/>
            <w:r w:rsidR="00BF7712">
              <w:rPr>
                <w:sz w:val="22"/>
                <w:szCs w:val="22"/>
              </w:rPr>
              <w:t>Premrl</w:t>
            </w:r>
            <w:proofErr w:type="spellEnd"/>
            <w:r w:rsidR="00BF7712">
              <w:rPr>
                <w:sz w:val="22"/>
                <w:szCs w:val="22"/>
              </w:rPr>
              <w:t>, prof.</w:t>
            </w:r>
          </w:p>
        </w:tc>
      </w:tr>
      <w:tr w:rsidR="004232C7" w:rsidTr="002D22F4">
        <w:trPr>
          <w:gridAfter w:val="1"/>
          <w:wAfter w:w="110" w:type="dxa"/>
          <w:trHeight w:val="24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VRIJEME 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(mjesec)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SADRŽAJ RADA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NAČIN REALIZACIJE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IZVRŠITELJ </w:t>
            </w:r>
          </w:p>
        </w:tc>
      </w:tr>
      <w:tr w:rsidR="004232C7" w:rsidTr="002D22F4">
        <w:trPr>
          <w:gridAfter w:val="1"/>
          <w:wAfter w:w="110" w:type="dxa"/>
          <w:trHeight w:val="100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Rujan 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Listopad </w:t>
            </w:r>
          </w:p>
          <w:p w:rsidR="004232C7" w:rsidRDefault="00771D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01173">
              <w:rPr>
                <w:sz w:val="22"/>
                <w:szCs w:val="22"/>
              </w:rPr>
              <w:t>24</w:t>
            </w:r>
            <w:r w:rsidR="004232C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Ocjenjivanje i praćenje učenika </w:t>
            </w:r>
          </w:p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Potrebe </w:t>
            </w:r>
            <w:r w:rsidR="002D22F4">
              <w:rPr>
                <w:sz w:val="23"/>
                <w:szCs w:val="23"/>
              </w:rPr>
              <w:t>nastav</w:t>
            </w:r>
            <w:r w:rsidR="004E09BD">
              <w:rPr>
                <w:sz w:val="23"/>
                <w:szCs w:val="23"/>
              </w:rPr>
              <w:t>e</w:t>
            </w:r>
            <w:r w:rsidR="002D22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TZK </w:t>
            </w:r>
          </w:p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Plan r</w:t>
            </w:r>
            <w:r w:rsidR="00771D34">
              <w:rPr>
                <w:sz w:val="23"/>
                <w:szCs w:val="23"/>
              </w:rPr>
              <w:t>ada u školskoj godini 2023./2024</w:t>
            </w:r>
            <w:r>
              <w:rPr>
                <w:sz w:val="23"/>
                <w:szCs w:val="23"/>
              </w:rPr>
              <w:t xml:space="preserve">. </w:t>
            </w:r>
          </w:p>
          <w:p w:rsidR="004232C7" w:rsidRDefault="004232C7" w:rsidP="002D22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Dogovor i planiranje zaduženja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Sastanak stručnog aktiva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</w:t>
            </w:r>
          </w:p>
        </w:tc>
      </w:tr>
      <w:tr w:rsidR="004232C7" w:rsidTr="002D22F4">
        <w:trPr>
          <w:gridAfter w:val="1"/>
          <w:wAfter w:w="110" w:type="dxa"/>
          <w:trHeight w:val="709"/>
        </w:trPr>
        <w:tc>
          <w:tcPr>
            <w:tcW w:w="2410" w:type="dxa"/>
            <w:gridSpan w:val="3"/>
          </w:tcPr>
          <w:p w:rsidR="00E9587E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Studeni </w:t>
            </w:r>
          </w:p>
          <w:p w:rsidR="004232C7" w:rsidRDefault="00771D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01173">
              <w:rPr>
                <w:sz w:val="22"/>
                <w:szCs w:val="22"/>
              </w:rPr>
              <w:t>4</w:t>
            </w:r>
            <w:r w:rsidR="00E9587E">
              <w:rPr>
                <w:sz w:val="22"/>
                <w:szCs w:val="22"/>
              </w:rPr>
              <w:t>.</w:t>
            </w:r>
          </w:p>
          <w:p w:rsidR="00E9587E" w:rsidRDefault="00E958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Siječanj</w:t>
            </w:r>
          </w:p>
          <w:p w:rsidR="00E9587E" w:rsidRDefault="00E958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Ožujak</w:t>
            </w:r>
          </w:p>
          <w:p w:rsidR="00E9587E" w:rsidRDefault="00E958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Travanj</w:t>
            </w:r>
          </w:p>
          <w:p w:rsidR="00E9587E" w:rsidRDefault="00E958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Lipanj </w:t>
            </w:r>
          </w:p>
          <w:p w:rsidR="00E9587E" w:rsidRDefault="00E958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0117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Dogovor i organizacija školskih natjecanja iz TZK </w:t>
            </w:r>
          </w:p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Analiza ocjenjivanja u prvom polugodištu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Sastanak stručnog aktiva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 članovi aktiva </w:t>
            </w:r>
          </w:p>
        </w:tc>
      </w:tr>
      <w:tr w:rsidR="004232C7" w:rsidTr="002D22F4">
        <w:trPr>
          <w:gridAfter w:val="1"/>
          <w:wAfter w:w="110" w:type="dxa"/>
          <w:trHeight w:val="561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:rsidR="004232C7" w:rsidRDefault="004232C7" w:rsidP="002D22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</w:p>
        </w:tc>
      </w:tr>
      <w:tr w:rsidR="004232C7" w:rsidTr="002D22F4">
        <w:trPr>
          <w:gridAfter w:val="1"/>
          <w:wAfter w:w="110" w:type="dxa"/>
          <w:trHeight w:val="563"/>
        </w:trPr>
        <w:tc>
          <w:tcPr>
            <w:tcW w:w="2410" w:type="dxa"/>
            <w:gridSpan w:val="3"/>
          </w:tcPr>
          <w:p w:rsidR="004232C7" w:rsidRDefault="004232C7" w:rsidP="007E068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</w:p>
        </w:tc>
      </w:tr>
      <w:tr w:rsidR="002D22F4" w:rsidTr="002D22F4">
        <w:trPr>
          <w:gridAfter w:val="3"/>
          <w:wAfter w:w="388" w:type="dxa"/>
          <w:trHeight w:val="114"/>
        </w:trPr>
        <w:tc>
          <w:tcPr>
            <w:tcW w:w="9368" w:type="dxa"/>
            <w:gridSpan w:val="11"/>
          </w:tcPr>
          <w:p w:rsidR="002D22F4" w:rsidRDefault="002D22F4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D22F4" w:rsidRDefault="002D22F4" w:rsidP="002D22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Program rada Stručnog aktiva ekonomske  i pravne  grupe predmeta </w:t>
            </w:r>
          </w:p>
        </w:tc>
      </w:tr>
      <w:tr w:rsidR="002D22F4" w:rsidTr="002D22F4">
        <w:trPr>
          <w:gridAfter w:val="3"/>
          <w:wAfter w:w="388" w:type="dxa"/>
          <w:trHeight w:val="105"/>
        </w:trPr>
        <w:tc>
          <w:tcPr>
            <w:tcW w:w="9368" w:type="dxa"/>
            <w:gridSpan w:val="11"/>
          </w:tcPr>
          <w:p w:rsidR="002D22F4" w:rsidRDefault="002D22F4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Koordinator:</w:t>
            </w:r>
            <w:r w:rsidR="00CE70D1">
              <w:rPr>
                <w:sz w:val="22"/>
                <w:szCs w:val="22"/>
              </w:rPr>
              <w:t xml:space="preserve"> mr.sc. Jure </w:t>
            </w:r>
            <w:proofErr w:type="spellStart"/>
            <w:r w:rsidR="00CE70D1">
              <w:rPr>
                <w:sz w:val="22"/>
                <w:szCs w:val="22"/>
              </w:rPr>
              <w:t>Kuprešak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D22F4" w:rsidTr="002D22F4">
        <w:trPr>
          <w:gridAfter w:val="3"/>
          <w:wAfter w:w="388" w:type="dxa"/>
          <w:trHeight w:val="390"/>
        </w:trPr>
        <w:tc>
          <w:tcPr>
            <w:tcW w:w="9368" w:type="dxa"/>
            <w:gridSpan w:val="11"/>
          </w:tcPr>
          <w:p w:rsidR="002D22F4" w:rsidRDefault="004562AC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Članovi: </w:t>
            </w:r>
          </w:p>
          <w:p w:rsidR="00CE70D1" w:rsidRDefault="00CE70D1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BF7712">
              <w:rPr>
                <w:sz w:val="22"/>
                <w:szCs w:val="22"/>
              </w:rPr>
              <w:t xml:space="preserve">Marija </w:t>
            </w:r>
            <w:proofErr w:type="spellStart"/>
            <w:r w:rsidR="00BF7712">
              <w:rPr>
                <w:sz w:val="22"/>
                <w:szCs w:val="22"/>
              </w:rPr>
              <w:t>Dučkić</w:t>
            </w:r>
            <w:proofErr w:type="spellEnd"/>
            <w:r w:rsidR="00BF7712">
              <w:rPr>
                <w:sz w:val="22"/>
                <w:szCs w:val="22"/>
              </w:rPr>
              <w:t>, dipl. ekonomist</w:t>
            </w:r>
          </w:p>
          <w:p w:rsidR="00CE70D1" w:rsidRDefault="00CE70D1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proofErr w:type="spellStart"/>
            <w:r>
              <w:rPr>
                <w:sz w:val="22"/>
                <w:szCs w:val="22"/>
              </w:rPr>
              <w:t>mr.sc.Jure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Kuprešak</w:t>
            </w:r>
            <w:proofErr w:type="spellEnd"/>
          </w:p>
        </w:tc>
      </w:tr>
      <w:tr w:rsidR="002D22F4" w:rsidTr="002D22F4">
        <w:trPr>
          <w:gridAfter w:val="3"/>
          <w:wAfter w:w="388" w:type="dxa"/>
          <w:trHeight w:val="242"/>
        </w:trPr>
        <w:tc>
          <w:tcPr>
            <w:tcW w:w="2341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VRIJEME </w:t>
            </w:r>
          </w:p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(mjesec) </w:t>
            </w:r>
          </w:p>
        </w:tc>
        <w:tc>
          <w:tcPr>
            <w:tcW w:w="2342" w:type="dxa"/>
            <w:gridSpan w:val="3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SADRŽAJ RADA </w:t>
            </w:r>
          </w:p>
        </w:tc>
        <w:tc>
          <w:tcPr>
            <w:tcW w:w="2342" w:type="dxa"/>
            <w:gridSpan w:val="4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NAČIN REALIZACIJE </w:t>
            </w:r>
          </w:p>
        </w:tc>
        <w:tc>
          <w:tcPr>
            <w:tcW w:w="2343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IZVRŠITELJ </w:t>
            </w:r>
          </w:p>
        </w:tc>
      </w:tr>
      <w:tr w:rsidR="002D22F4" w:rsidTr="002D22F4">
        <w:trPr>
          <w:gridAfter w:val="3"/>
          <w:wAfter w:w="388" w:type="dxa"/>
          <w:trHeight w:val="1302"/>
        </w:trPr>
        <w:tc>
          <w:tcPr>
            <w:tcW w:w="2341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Rujan Listopad </w:t>
            </w:r>
          </w:p>
          <w:p w:rsidR="002D22F4" w:rsidRDefault="00E958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01173">
              <w:rPr>
                <w:sz w:val="22"/>
                <w:szCs w:val="22"/>
              </w:rPr>
              <w:t>4</w:t>
            </w:r>
            <w:r w:rsidR="002D22F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42" w:type="dxa"/>
            <w:gridSpan w:val="3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rad na školskom kurikulumu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izrada i usvajanje programa Stručnog aktiva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izrada operativnih programa po predmetima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izrada individualnog plana i programa rada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izrada permanentnog/individualnog usavršavanja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izrada programa dodatne nastave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342" w:type="dxa"/>
            <w:gridSpan w:val="4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Predavanje, razgovor, razmjena iskustava </w:t>
            </w:r>
          </w:p>
        </w:tc>
        <w:tc>
          <w:tcPr>
            <w:tcW w:w="2343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 aktiva, </w:t>
            </w:r>
          </w:p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koordinator </w:t>
            </w:r>
          </w:p>
        </w:tc>
      </w:tr>
      <w:tr w:rsidR="002D22F4" w:rsidTr="002D22F4">
        <w:trPr>
          <w:gridAfter w:val="3"/>
          <w:wAfter w:w="388" w:type="dxa"/>
          <w:trHeight w:val="767"/>
        </w:trPr>
        <w:tc>
          <w:tcPr>
            <w:tcW w:w="2341" w:type="dxa"/>
            <w:gridSpan w:val="2"/>
          </w:tcPr>
          <w:p w:rsidR="002D22F4" w:rsidRDefault="00C804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</w:t>
            </w:r>
            <w:r w:rsidR="00E9587E">
              <w:rPr>
                <w:sz w:val="22"/>
                <w:szCs w:val="22"/>
              </w:rPr>
              <w:t>ni Prosinac 202</w:t>
            </w:r>
            <w:r w:rsidR="00101173">
              <w:rPr>
                <w:sz w:val="22"/>
                <w:szCs w:val="22"/>
              </w:rPr>
              <w:t>4</w:t>
            </w:r>
            <w:r w:rsidR="002D22F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42" w:type="dxa"/>
            <w:gridSpan w:val="3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priprema učenika za školska natjecanja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temeljne vrijednosti prema NOKU (znanje, identitet, odgovornost i solidarnost) –odgovornost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svatko uči na svoj način, odgovornost za vlastito učenje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342" w:type="dxa"/>
            <w:gridSpan w:val="4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Predavanje i radionica </w:t>
            </w:r>
          </w:p>
        </w:tc>
        <w:tc>
          <w:tcPr>
            <w:tcW w:w="2343" w:type="dxa"/>
            <w:gridSpan w:val="2"/>
          </w:tcPr>
          <w:p w:rsidR="002D22F4" w:rsidRDefault="002D22F4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 članovi aktiva, </w:t>
            </w:r>
          </w:p>
        </w:tc>
      </w:tr>
      <w:tr w:rsidR="002D22F4" w:rsidTr="002D22F4">
        <w:trPr>
          <w:gridAfter w:val="3"/>
          <w:wAfter w:w="388" w:type="dxa"/>
          <w:trHeight w:val="1162"/>
        </w:trPr>
        <w:tc>
          <w:tcPr>
            <w:tcW w:w="2341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Siječanj Veljača </w:t>
            </w:r>
          </w:p>
          <w:p w:rsidR="002D22F4" w:rsidRDefault="00E958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01173">
              <w:rPr>
                <w:sz w:val="22"/>
                <w:szCs w:val="22"/>
              </w:rPr>
              <w:t>5</w:t>
            </w:r>
            <w:r w:rsidR="002D22F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42" w:type="dxa"/>
            <w:gridSpan w:val="3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organizacija i sudjelovanje na školskim natjecanjima </w:t>
            </w:r>
          </w:p>
          <w:p w:rsidR="002D22F4" w:rsidRDefault="002D22F4" w:rsidP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temeljne vrijednosti prema NOKU (znanje, identitet, odgovornost i solidarnost):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priprema za Državne maturu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342" w:type="dxa"/>
            <w:gridSpan w:val="4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Sudjelovanje </w:t>
            </w:r>
            <w:r>
              <w:rPr>
                <w:sz w:val="19"/>
                <w:szCs w:val="19"/>
              </w:rPr>
              <w:t xml:space="preserve">na natjecanjima, </w:t>
            </w:r>
            <w:r>
              <w:rPr>
                <w:sz w:val="22"/>
                <w:szCs w:val="22"/>
              </w:rPr>
              <w:t xml:space="preserve">razmjena iskustava </w:t>
            </w:r>
          </w:p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Predavanje i radionica </w:t>
            </w:r>
          </w:p>
        </w:tc>
        <w:tc>
          <w:tcPr>
            <w:tcW w:w="2343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 aktiva </w:t>
            </w:r>
          </w:p>
        </w:tc>
      </w:tr>
      <w:tr w:rsidR="002D22F4" w:rsidTr="002D22F4">
        <w:trPr>
          <w:gridAfter w:val="3"/>
          <w:wAfter w:w="388" w:type="dxa"/>
          <w:trHeight w:val="646"/>
        </w:trPr>
        <w:tc>
          <w:tcPr>
            <w:tcW w:w="2341" w:type="dxa"/>
            <w:gridSpan w:val="2"/>
          </w:tcPr>
          <w:p w:rsidR="002D22F4" w:rsidRDefault="00E958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Ožujak 202</w:t>
            </w:r>
            <w:r w:rsidR="00101173">
              <w:rPr>
                <w:sz w:val="22"/>
                <w:szCs w:val="22"/>
              </w:rPr>
              <w:t>5</w:t>
            </w:r>
            <w:r w:rsidR="002D22F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42" w:type="dxa"/>
            <w:gridSpan w:val="3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sudjelovanje na županijskim natjecanjima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priprema i dogovor za Otvorena vrata škole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priprema i organizacija terenske nastave za prve i druge razrede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održavanje Državne mature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342" w:type="dxa"/>
            <w:gridSpan w:val="4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Sastanci, zajedničko planiranje </w:t>
            </w:r>
          </w:p>
        </w:tc>
        <w:tc>
          <w:tcPr>
            <w:tcW w:w="2343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 aktiva </w:t>
            </w:r>
          </w:p>
        </w:tc>
      </w:tr>
    </w:tbl>
    <w:p w:rsidR="002D22F4" w:rsidRDefault="002D22F4" w:rsidP="002D22F4">
      <w:pPr>
        <w:pStyle w:val="Default"/>
        <w:rPr>
          <w:rFonts w:cs="Times New Roman"/>
          <w:color w:val="auto"/>
        </w:rPr>
        <w:sectPr w:rsidR="002D22F4">
          <w:pgSz w:w="11908" w:h="17335"/>
          <w:pgMar w:top="832" w:right="1873" w:bottom="330" w:left="1308" w:header="720" w:footer="720" w:gutter="0"/>
          <w:cols w:space="720"/>
          <w:noEndnote/>
        </w:sectPr>
      </w:pPr>
    </w:p>
    <w:p w:rsidR="002D22F4" w:rsidRDefault="002D22F4" w:rsidP="002D22F4">
      <w:pPr>
        <w:pStyle w:val="Default"/>
        <w:rPr>
          <w:rFonts w:cs="Times New Roman"/>
          <w:color w:val="auto"/>
          <w:sz w:val="23"/>
          <w:szCs w:val="23"/>
        </w:rPr>
      </w:pPr>
      <w:r>
        <w:rPr>
          <w:rFonts w:cs="Times New Roman"/>
          <w:b/>
          <w:bCs/>
          <w:color w:val="auto"/>
          <w:sz w:val="23"/>
          <w:szCs w:val="23"/>
        </w:rPr>
        <w:lastRenderedPageBreak/>
        <w:t xml:space="preserve">9.11. Program rada ravnatelja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51"/>
        <w:gridCol w:w="2843"/>
        <w:gridCol w:w="103"/>
      </w:tblGrid>
      <w:tr w:rsidR="002D22F4" w:rsidTr="000B1377">
        <w:trPr>
          <w:trHeight w:val="114"/>
        </w:trPr>
        <w:tc>
          <w:tcPr>
            <w:tcW w:w="431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0"/>
              <w:gridCol w:w="4260"/>
            </w:tblGrid>
            <w:tr w:rsidR="002D2208">
              <w:trPr>
                <w:trHeight w:val="114"/>
              </w:trPr>
              <w:tc>
                <w:tcPr>
                  <w:tcW w:w="4260" w:type="dxa"/>
                </w:tcPr>
                <w:p w:rsidR="007E0689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PROGRAMSKI SADRŽAJ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I </w:t>
                  </w:r>
                </w:p>
              </w:tc>
              <w:tc>
                <w:tcPr>
                  <w:tcW w:w="4260" w:type="dxa"/>
                </w:tcPr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VRIJEME I PRAĆENJE </w:t>
                  </w:r>
                </w:p>
              </w:tc>
            </w:tr>
            <w:tr w:rsidR="002D2208">
              <w:trPr>
                <w:trHeight w:val="114"/>
              </w:trPr>
              <w:tc>
                <w:tcPr>
                  <w:tcW w:w="8520" w:type="dxa"/>
                  <w:gridSpan w:val="2"/>
                </w:tcPr>
                <w:p w:rsidR="002D2208" w:rsidRDefault="00655951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1</w:t>
                  </w:r>
                  <w:r w:rsidR="002D2208">
                    <w:rPr>
                      <w:b/>
                      <w:bCs/>
                      <w:sz w:val="23"/>
                      <w:szCs w:val="23"/>
                    </w:rPr>
                    <w:t xml:space="preserve">. </w:t>
                  </w:r>
                  <w:r w:rsidR="002D2208">
                    <w:rPr>
                      <w:sz w:val="23"/>
                      <w:szCs w:val="23"/>
                    </w:rPr>
                    <w:t xml:space="preserve">Poslovi vođenja </w:t>
                  </w:r>
                </w:p>
              </w:tc>
            </w:tr>
            <w:tr w:rsidR="002D2208">
              <w:trPr>
                <w:trHeight w:val="2768"/>
              </w:trPr>
              <w:tc>
                <w:tcPr>
                  <w:tcW w:w="4260" w:type="dxa"/>
                </w:tcPr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cs="Times New Roman"/>
                      <w:color w:val="auto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Stvaranje pozitivnog ozračja u školi radi poticanja djelatnika na postizanje dobrih rezultata u radu pomoću planiranih radionica, predavanja i stručnih ekskurzija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Poticanje djelatnika na međusobnu suradnju i dobre međuljudske odnose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Povezivanje djelatnika na ostvarivanju zajedničkog cilja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Pripremanje i vođenje sjednica Nastavničkog vijeća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Briga o radu razrednih vijeća i stručnih aktiva u školi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Poslovi opremanja predmetnih kabineta (nastavna sredstva i pomagala)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Poticanje dobrih, te prevencija i uklanjanje neprimjerenih postupaka u odnosu profesor-roditelj i profesor-učenik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260" w:type="dxa"/>
                </w:tcPr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cs="Times New Roman"/>
                      <w:color w:val="auto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kolovoz, rujan, listopad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rujan, tijekom školske godine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</w:tc>
            </w:tr>
            <w:tr w:rsidR="002D2208">
              <w:trPr>
                <w:trHeight w:val="266"/>
              </w:trPr>
              <w:tc>
                <w:tcPr>
                  <w:tcW w:w="8520" w:type="dxa"/>
                  <w:gridSpan w:val="2"/>
                </w:tcPr>
                <w:p w:rsidR="002D2208" w:rsidRDefault="00655951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2</w:t>
                  </w:r>
                  <w:r w:rsidR="002D2208"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="002D2208">
                    <w:rPr>
                      <w:sz w:val="23"/>
                      <w:szCs w:val="23"/>
                    </w:rPr>
                    <w:t xml:space="preserve">Praćenje, promicanje i </w:t>
                  </w:r>
                  <w:proofErr w:type="spellStart"/>
                  <w:r w:rsidR="002D2208">
                    <w:rPr>
                      <w:sz w:val="23"/>
                      <w:szCs w:val="23"/>
                    </w:rPr>
                    <w:t>vrednovanj</w:t>
                  </w:r>
                  <w:r>
                    <w:rPr>
                      <w:sz w:val="23"/>
                      <w:szCs w:val="23"/>
                    </w:rPr>
                    <w:t>e</w:t>
                  </w:r>
                  <w:r w:rsidR="002D2208">
                    <w:rPr>
                      <w:sz w:val="23"/>
                      <w:szCs w:val="23"/>
                    </w:rPr>
                    <w:t>e</w:t>
                  </w:r>
                  <w:proofErr w:type="spellEnd"/>
                  <w:r w:rsidR="002D2208">
                    <w:rPr>
                      <w:sz w:val="23"/>
                      <w:szCs w:val="23"/>
                    </w:rPr>
                    <w:t xml:space="preserve"> ostvarivanja plana i programa škole </w:t>
                  </w:r>
                </w:p>
              </w:tc>
            </w:tr>
            <w:tr w:rsidR="002D2208">
              <w:trPr>
                <w:trHeight w:val="3062"/>
              </w:trPr>
              <w:tc>
                <w:tcPr>
                  <w:tcW w:w="4260" w:type="dxa"/>
                </w:tcPr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cs="Times New Roman"/>
                      <w:color w:val="auto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Pedagoško-instruktivni rad: praćenje rada profesora u nastavnom procesu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Uvid u ostvarenje programa rada razrednih odjela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Praćenje ostvarenja suradnje škole i roditelja/ zajednice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Praćenje i ostvarenje programa pripravničkog staža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Praćenje rada Ispitnog povjerenstva na državnoj maturi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Praćenje rada ispitnih povjerenstava na popravnim i razrednim ispitima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Raščlamba ostvarenih rezultata odgoja i obrazovanja na kraju polugodišta i školske godine, prosudba i isticanje dobrih rezultata, te iznošenje prijedloga unapređenja odgoja i obrazovanja i uklanjanja možebitnih nepravilnosti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Raščlamba ostvarenih rezultata državne mature i korištenje istih za </w:t>
                  </w:r>
                  <w:proofErr w:type="spellStart"/>
                  <w:r>
                    <w:rPr>
                      <w:sz w:val="23"/>
                      <w:szCs w:val="23"/>
                    </w:rPr>
                    <w:t>samovrednovanje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škole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260" w:type="dxa"/>
                </w:tcPr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cs="Times New Roman"/>
                      <w:color w:val="auto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prosinac i travanj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prema planu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svibanj-lipanj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siječanj, srpanj, kolovoz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kontinuirano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prosinac, lipanj, kolovoz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srpanj, kolovoz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</w:tc>
            </w:tr>
            <w:tr w:rsidR="002D2208">
              <w:trPr>
                <w:trHeight w:val="114"/>
              </w:trPr>
              <w:tc>
                <w:tcPr>
                  <w:tcW w:w="4260" w:type="dxa"/>
                </w:tcPr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PROGRAMSKI SADRŽAJI</w:t>
                  </w:r>
                </w:p>
              </w:tc>
              <w:tc>
                <w:tcPr>
                  <w:tcW w:w="4260" w:type="dxa"/>
                </w:tcPr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VRIJEME I PRAĆENJE</w:t>
                  </w:r>
                </w:p>
              </w:tc>
            </w:tr>
            <w:tr w:rsidR="002D2208">
              <w:trPr>
                <w:trHeight w:val="114"/>
              </w:trPr>
              <w:tc>
                <w:tcPr>
                  <w:tcW w:w="8520" w:type="dxa"/>
                  <w:gridSpan w:val="2"/>
                </w:tcPr>
                <w:p w:rsidR="002D2208" w:rsidRDefault="00655951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3</w:t>
                  </w:r>
                  <w:r w:rsidR="002D2208">
                    <w:rPr>
                      <w:b/>
                      <w:bCs/>
                      <w:sz w:val="23"/>
                      <w:szCs w:val="23"/>
                    </w:rPr>
                    <w:t xml:space="preserve">. </w:t>
                  </w:r>
                  <w:r w:rsidR="002D2208">
                    <w:rPr>
                      <w:sz w:val="23"/>
                      <w:szCs w:val="23"/>
                    </w:rPr>
                    <w:t xml:space="preserve">Savjetodavni rad </w:t>
                  </w:r>
                </w:p>
              </w:tc>
            </w:tr>
            <w:tr w:rsidR="002D2208">
              <w:trPr>
                <w:trHeight w:val="266"/>
              </w:trPr>
              <w:tc>
                <w:tcPr>
                  <w:tcW w:w="4260" w:type="dxa"/>
                </w:tcPr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cs="Times New Roman"/>
                      <w:color w:val="auto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Suradnja i pomoć u ostvarenju poslova i zadaća profesora i ostalih djelatnika škole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260" w:type="dxa"/>
                </w:tcPr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cs="Times New Roman"/>
                      <w:color w:val="auto"/>
                    </w:rPr>
                  </w:pP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 w:rsidP="000B1377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 xml:space="preserve">PROGRAMSKI SADRŽAJI </w:t>
            </w:r>
          </w:p>
        </w:tc>
        <w:tc>
          <w:tcPr>
            <w:tcW w:w="2946" w:type="dxa"/>
            <w:gridSpan w:val="2"/>
          </w:tcPr>
          <w:p w:rsidR="002D22F4" w:rsidRDefault="002D22F4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VRIJEME I PRAĆENJE </w:t>
            </w: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Tijekom školske godine </w:t>
            </w: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</w:t>
            </w:r>
          </w:p>
          <w:p w:rsidR="007E0689" w:rsidRDefault="007E0689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 w:rsidP="000B13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Tijekom školske godine </w:t>
            </w:r>
          </w:p>
        </w:tc>
      </w:tr>
      <w:tr w:rsidR="002D22F4" w:rsidTr="000B1377">
        <w:trPr>
          <w:trHeight w:val="114"/>
        </w:trPr>
        <w:tc>
          <w:tcPr>
            <w:tcW w:w="7257" w:type="dxa"/>
            <w:gridSpan w:val="4"/>
          </w:tcPr>
          <w:p w:rsidR="002D22F4" w:rsidRDefault="00655951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  <w:r w:rsidR="002D22F4">
              <w:rPr>
                <w:b/>
                <w:bCs/>
                <w:sz w:val="23"/>
                <w:szCs w:val="23"/>
              </w:rPr>
              <w:t xml:space="preserve">. </w:t>
            </w:r>
            <w:r w:rsidR="002D22F4">
              <w:rPr>
                <w:sz w:val="23"/>
                <w:szCs w:val="23"/>
              </w:rPr>
              <w:t xml:space="preserve">Poslovi planiranja i programiranja </w:t>
            </w:r>
          </w:p>
        </w:tc>
      </w:tr>
      <w:tr w:rsidR="002D22F4" w:rsidTr="000B1377">
        <w:trPr>
          <w:trHeight w:val="2764"/>
        </w:trPr>
        <w:tc>
          <w:tcPr>
            <w:tcW w:w="4311" w:type="dxa"/>
            <w:gridSpan w:val="2"/>
          </w:tcPr>
          <w:p w:rsidR="002D22F4" w:rsidRDefault="002D22F4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Koordinacija popravaka i obnavljanja školskog prostora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Izrada Programa rada ravnatelja, godišnjih Izvješća rada ravnatelja i rada škole za prethodnu godinu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Rad na Školskom kurikulumu i Godišnjem planu i programu škole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Briga o pravodobnosti i kvaliteti izrade planova i programa rada profesora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Izrada Tjednih zaduženja nastavnika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Izrada kalendara škole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Sudjelovanje u izradi plana i programa uvođenja prof. pripravnika u nastavničku profesiju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prvog sastanka Vijeća roditelja i Vijeća učenika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Provođenje zajedničkog roditeljskog sastanka za roditelje prvih razreda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Sudjelovanje na sastancima Školskog odbora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46" w:type="dxa"/>
            <w:gridSpan w:val="2"/>
          </w:tcPr>
          <w:p w:rsidR="002D22F4" w:rsidRDefault="002D22F4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 w:rsidP="000B1377">
            <w:pPr>
              <w:pStyle w:val="Default"/>
            </w:pPr>
            <w:r>
              <w:t xml:space="preserve">kolovoz </w:t>
            </w:r>
          </w:p>
          <w:p w:rsidR="002D22F4" w:rsidRDefault="002D22F4" w:rsidP="000B1377">
            <w:pPr>
              <w:pStyle w:val="Default"/>
            </w:pPr>
          </w:p>
          <w:p w:rsidR="002D22F4" w:rsidRDefault="002D22F4" w:rsidP="000B1377">
            <w:pPr>
              <w:pStyle w:val="Default"/>
            </w:pPr>
            <w:r>
              <w:t xml:space="preserve">kolovoz </w:t>
            </w:r>
          </w:p>
          <w:p w:rsidR="002D22F4" w:rsidRDefault="002D22F4" w:rsidP="000B1377">
            <w:pPr>
              <w:pStyle w:val="Default"/>
            </w:pPr>
            <w:r>
              <w:t xml:space="preserve">kolovoz i rujan </w:t>
            </w:r>
          </w:p>
          <w:p w:rsidR="002D22F4" w:rsidRDefault="002D22F4" w:rsidP="000B1377">
            <w:pPr>
              <w:pStyle w:val="Default"/>
            </w:pPr>
          </w:p>
          <w:p w:rsidR="002D22F4" w:rsidRDefault="002D22F4" w:rsidP="000B1377">
            <w:pPr>
              <w:pStyle w:val="Default"/>
            </w:pPr>
            <w:r>
              <w:t xml:space="preserve">kolovoz i rujan </w:t>
            </w:r>
          </w:p>
          <w:p w:rsidR="002D22F4" w:rsidRDefault="002D22F4" w:rsidP="000B1377">
            <w:pPr>
              <w:pStyle w:val="Default"/>
            </w:pPr>
          </w:p>
          <w:p w:rsidR="002D22F4" w:rsidRDefault="002D22F4" w:rsidP="000B1377">
            <w:pPr>
              <w:pStyle w:val="Default"/>
            </w:pPr>
            <w:r>
              <w:t xml:space="preserve">rujan </w:t>
            </w:r>
          </w:p>
          <w:p w:rsidR="002D22F4" w:rsidRDefault="002D22F4" w:rsidP="000B1377">
            <w:pPr>
              <w:pStyle w:val="Default"/>
            </w:pPr>
            <w:r>
              <w:t xml:space="preserve">rujan </w:t>
            </w:r>
          </w:p>
          <w:p w:rsidR="002D22F4" w:rsidRDefault="002D22F4" w:rsidP="000B1377">
            <w:pPr>
              <w:pStyle w:val="Default"/>
            </w:pPr>
            <w:r>
              <w:t xml:space="preserve">kolovoz </w:t>
            </w:r>
          </w:p>
          <w:p w:rsidR="002D22F4" w:rsidRDefault="002D22F4" w:rsidP="000B1377">
            <w:pPr>
              <w:pStyle w:val="Default"/>
            </w:pPr>
            <w:r>
              <w:t xml:space="preserve">rujan </w:t>
            </w:r>
          </w:p>
          <w:p w:rsidR="002D22F4" w:rsidRDefault="002D22F4" w:rsidP="000B1377">
            <w:pPr>
              <w:pStyle w:val="Default"/>
            </w:pPr>
          </w:p>
          <w:p w:rsidR="002D22F4" w:rsidRDefault="002D22F4" w:rsidP="000B1377">
            <w:pPr>
              <w:pStyle w:val="Default"/>
            </w:pPr>
            <w:r>
              <w:t xml:space="preserve">rujan </w:t>
            </w:r>
          </w:p>
          <w:p w:rsidR="002D22F4" w:rsidRDefault="002D22F4" w:rsidP="000B1377">
            <w:pPr>
              <w:pStyle w:val="Default"/>
            </w:pPr>
          </w:p>
          <w:p w:rsidR="002D22F4" w:rsidRDefault="002D22F4" w:rsidP="000B1377">
            <w:pPr>
              <w:pStyle w:val="Default"/>
            </w:pPr>
            <w:r>
              <w:t xml:space="preserve">rujan </w:t>
            </w:r>
          </w:p>
          <w:p w:rsidR="002D22F4" w:rsidRDefault="002D22F4" w:rsidP="000B1377">
            <w:pPr>
              <w:pStyle w:val="Default"/>
            </w:pPr>
          </w:p>
          <w:p w:rsidR="002D22F4" w:rsidRDefault="002D22F4" w:rsidP="000B1377">
            <w:pPr>
              <w:pStyle w:val="Default"/>
            </w:pPr>
            <w:r>
              <w:t xml:space="preserve">rujan </w:t>
            </w:r>
          </w:p>
          <w:p w:rsidR="002D22F4" w:rsidRDefault="002D22F4" w:rsidP="000B1377">
            <w:pPr>
              <w:pStyle w:val="Default"/>
            </w:pPr>
          </w:p>
        </w:tc>
      </w:tr>
      <w:tr w:rsidR="002D22F4" w:rsidTr="000B1377">
        <w:trPr>
          <w:trHeight w:val="114"/>
        </w:trPr>
        <w:tc>
          <w:tcPr>
            <w:tcW w:w="7257" w:type="dxa"/>
            <w:gridSpan w:val="4"/>
          </w:tcPr>
          <w:p w:rsidR="002D22F4" w:rsidRDefault="00655951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="002D22F4">
              <w:rPr>
                <w:b/>
                <w:bCs/>
                <w:sz w:val="23"/>
                <w:szCs w:val="23"/>
              </w:rPr>
              <w:t xml:space="preserve">. </w:t>
            </w:r>
            <w:r w:rsidR="002D22F4">
              <w:rPr>
                <w:sz w:val="23"/>
                <w:szCs w:val="23"/>
              </w:rPr>
              <w:t xml:space="preserve">Poslovi organizacije rada škole </w:t>
            </w:r>
          </w:p>
        </w:tc>
      </w:tr>
      <w:tr w:rsidR="002D22F4" w:rsidTr="000B1377">
        <w:trPr>
          <w:trHeight w:val="2915"/>
        </w:trPr>
        <w:tc>
          <w:tcPr>
            <w:tcW w:w="4311" w:type="dxa"/>
            <w:gridSpan w:val="2"/>
          </w:tcPr>
          <w:p w:rsidR="002D22F4" w:rsidRDefault="002D22F4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Određivanje zaduženja profesora i ostalih djelatnika škole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Određivanje namjene i iznajmljivanje unutrašnjeg školskog prostora radi njegovog djelotvornijeg korištenja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Sudjelovanje u organizaciji svih oblika odgoja i obrazovanja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Briga o pravodobnosti i kvaliteti izrade rasporeda sati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dežurstva profesora i učenika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rada stručnih aktiva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svečanih obilježavanja državnih blagdana, Dana škole, te ostalih aktivnosti navedenih u Školskom kurikulumu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rada ispitnih povjerenstava za popravne, razredne i predmetne ispite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Provođenje državne mature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 </w:t>
            </w:r>
            <w:r>
              <w:rPr>
                <w:sz w:val="23"/>
                <w:szCs w:val="23"/>
              </w:rPr>
              <w:t xml:space="preserve">Organizacija učeničkih izleta i ekskurzija </w:t>
            </w:r>
          </w:p>
          <w:p w:rsidR="00655951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Sudjelovanje u organizaciji polaganja stručnih ispita prof. početnik</w:t>
            </w:r>
          </w:p>
        </w:tc>
        <w:tc>
          <w:tcPr>
            <w:tcW w:w="2946" w:type="dxa"/>
            <w:gridSpan w:val="2"/>
          </w:tcPr>
          <w:p w:rsidR="002D22F4" w:rsidRDefault="002D22F4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srpanj, kolovoz, rujan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rujan, kolovoz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prema kalendaru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rujan, siječanj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prema kalendaru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</w:p>
          <w:p w:rsidR="002D22F4" w:rsidRPr="007E0689" w:rsidRDefault="002D22F4" w:rsidP="000B1377">
            <w:pPr>
              <w:pStyle w:val="Default"/>
              <w:rPr>
                <w:b/>
                <w:sz w:val="23"/>
                <w:szCs w:val="23"/>
              </w:rPr>
            </w:pPr>
            <w:r w:rsidRPr="007E0689">
              <w:rPr>
                <w:b/>
                <w:sz w:val="23"/>
                <w:szCs w:val="23"/>
              </w:rPr>
              <w:t xml:space="preserve">tijekom godine </w:t>
            </w:r>
          </w:p>
          <w:p w:rsidR="002D22F4" w:rsidRPr="007E0689" w:rsidRDefault="002D22F4" w:rsidP="000B1377">
            <w:pPr>
              <w:pStyle w:val="Default"/>
              <w:rPr>
                <w:b/>
                <w:sz w:val="23"/>
                <w:szCs w:val="23"/>
              </w:rPr>
            </w:pPr>
            <w:r w:rsidRPr="007E0689">
              <w:rPr>
                <w:b/>
                <w:sz w:val="23"/>
                <w:szCs w:val="23"/>
              </w:rPr>
              <w:t xml:space="preserve">svibanj-kolovoz </w:t>
            </w:r>
          </w:p>
          <w:p w:rsidR="002D22F4" w:rsidRPr="007E0689" w:rsidRDefault="002D22F4" w:rsidP="000B1377">
            <w:pPr>
              <w:pStyle w:val="Default"/>
              <w:rPr>
                <w:b/>
                <w:sz w:val="23"/>
                <w:szCs w:val="23"/>
              </w:rPr>
            </w:pPr>
            <w:r w:rsidRPr="007E0689">
              <w:rPr>
                <w:b/>
                <w:sz w:val="23"/>
                <w:szCs w:val="23"/>
              </w:rPr>
              <w:t xml:space="preserve">prema kalendaru </w:t>
            </w:r>
          </w:p>
          <w:p w:rsidR="002D22F4" w:rsidRDefault="002D22F4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0B1377">
            <w:pPr>
              <w:pStyle w:val="Default"/>
              <w:rPr>
                <w:sz w:val="23"/>
                <w:szCs w:val="23"/>
              </w:rPr>
            </w:pPr>
          </w:p>
        </w:tc>
      </w:tr>
      <w:tr w:rsidR="00F94BCA" w:rsidTr="000B1377">
        <w:trPr>
          <w:gridAfter w:val="1"/>
          <w:wAfter w:w="103" w:type="dxa"/>
          <w:trHeight w:val="114"/>
        </w:trPr>
        <w:tc>
          <w:tcPr>
            <w:tcW w:w="7154" w:type="dxa"/>
            <w:gridSpan w:val="3"/>
          </w:tcPr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6. </w:t>
            </w:r>
            <w:r>
              <w:rPr>
                <w:sz w:val="23"/>
                <w:szCs w:val="23"/>
              </w:rPr>
              <w:t xml:space="preserve">Zdravstvena i socijalna zaštita učenika </w:t>
            </w:r>
          </w:p>
        </w:tc>
      </w:tr>
      <w:tr w:rsidR="00F94BCA" w:rsidTr="000B1377">
        <w:trPr>
          <w:gridAfter w:val="1"/>
          <w:wAfter w:w="103" w:type="dxa"/>
          <w:trHeight w:val="1296"/>
        </w:trPr>
        <w:tc>
          <w:tcPr>
            <w:tcW w:w="4260" w:type="dxa"/>
          </w:tcPr>
          <w:p w:rsidR="00F94BCA" w:rsidRDefault="00F94BCA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Suradnja s liječnikom školske medicine radi prevencije i zdravstvenih pregleda učenika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Suradnja s institucijama socijalne skrbi; upoznavanje socijalnih prilika učenika, te pružanje pomoći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osiguranja učenika po razredima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edukativnih predavanja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94" w:type="dxa"/>
            <w:gridSpan w:val="2"/>
          </w:tcPr>
          <w:p w:rsidR="00F94BCA" w:rsidRDefault="00F94BCA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</w:tc>
      </w:tr>
      <w:tr w:rsidR="00F94BCA" w:rsidTr="000B1377">
        <w:trPr>
          <w:gridAfter w:val="1"/>
          <w:wAfter w:w="103" w:type="dxa"/>
          <w:trHeight w:val="114"/>
        </w:trPr>
        <w:tc>
          <w:tcPr>
            <w:tcW w:w="7154" w:type="dxa"/>
            <w:gridSpan w:val="3"/>
          </w:tcPr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7. </w:t>
            </w:r>
            <w:r>
              <w:rPr>
                <w:sz w:val="23"/>
                <w:szCs w:val="23"/>
              </w:rPr>
              <w:t xml:space="preserve">Administrativno - upravni poslovi </w:t>
            </w:r>
          </w:p>
        </w:tc>
      </w:tr>
      <w:tr w:rsidR="00F94BCA" w:rsidTr="000B1377">
        <w:trPr>
          <w:gridAfter w:val="1"/>
          <w:wAfter w:w="103" w:type="dxa"/>
          <w:trHeight w:val="1589"/>
        </w:trPr>
        <w:tc>
          <w:tcPr>
            <w:tcW w:w="4260" w:type="dxa"/>
          </w:tcPr>
          <w:p w:rsidR="00341C66" w:rsidRDefault="00341C66" w:rsidP="000B13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94" w:type="dxa"/>
            <w:gridSpan w:val="2"/>
          </w:tcPr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</w:tc>
      </w:tr>
      <w:tr w:rsidR="00F94BCA" w:rsidTr="000B1377">
        <w:trPr>
          <w:gridAfter w:val="1"/>
          <w:wAfter w:w="103" w:type="dxa"/>
          <w:trHeight w:val="114"/>
        </w:trPr>
        <w:tc>
          <w:tcPr>
            <w:tcW w:w="7154" w:type="dxa"/>
            <w:gridSpan w:val="3"/>
          </w:tcPr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8. </w:t>
            </w:r>
            <w:r>
              <w:rPr>
                <w:sz w:val="23"/>
                <w:szCs w:val="23"/>
              </w:rPr>
              <w:t xml:space="preserve">Financijsko - računovodstveni poslovi </w:t>
            </w:r>
          </w:p>
        </w:tc>
      </w:tr>
      <w:tr w:rsidR="00F94BCA" w:rsidTr="000B1377">
        <w:trPr>
          <w:gridAfter w:val="1"/>
          <w:wAfter w:w="103" w:type="dxa"/>
          <w:trHeight w:val="1296"/>
        </w:trPr>
        <w:tc>
          <w:tcPr>
            <w:tcW w:w="4260" w:type="dxa"/>
          </w:tcPr>
          <w:p w:rsidR="00F94BCA" w:rsidRDefault="00F94BCA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Suradnja s računovođom u izradi financijskog plana škole, izvješća i završnih računa o financijskom poslovanju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Pribavljanje i pravilno raspoređivanje financijskih sredstava za kvalitetno ostvarivanje programa škole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Pribavljanje i pravilno raspoređivanje financijskih sredstava za uređenje i održavanje školske zgrade i okoliša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94" w:type="dxa"/>
            <w:gridSpan w:val="2"/>
          </w:tcPr>
          <w:p w:rsidR="00F94BCA" w:rsidRDefault="00F94BCA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</w:tc>
      </w:tr>
      <w:tr w:rsidR="00F94BCA" w:rsidTr="000B1377">
        <w:trPr>
          <w:gridAfter w:val="1"/>
          <w:wAfter w:w="103" w:type="dxa"/>
          <w:trHeight w:val="114"/>
        </w:trPr>
        <w:tc>
          <w:tcPr>
            <w:tcW w:w="7154" w:type="dxa"/>
            <w:gridSpan w:val="3"/>
          </w:tcPr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 </w:t>
            </w:r>
            <w:r>
              <w:rPr>
                <w:sz w:val="23"/>
                <w:szCs w:val="23"/>
              </w:rPr>
              <w:t xml:space="preserve">Poslovi održavanja </w:t>
            </w:r>
          </w:p>
        </w:tc>
      </w:tr>
      <w:tr w:rsidR="00F94BCA" w:rsidTr="000B1377">
        <w:trPr>
          <w:gridAfter w:val="1"/>
          <w:wAfter w:w="103" w:type="dxa"/>
          <w:trHeight w:val="560"/>
        </w:trPr>
        <w:tc>
          <w:tcPr>
            <w:tcW w:w="4260" w:type="dxa"/>
          </w:tcPr>
          <w:p w:rsidR="00F94BCA" w:rsidRDefault="00F94BCA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Briga o održavanju školskog prostora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Uvid u održavanje opreme i sredstava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 </w:t>
            </w:r>
            <w:r>
              <w:rPr>
                <w:sz w:val="23"/>
                <w:szCs w:val="23"/>
              </w:rPr>
              <w:t xml:space="preserve">Podizanje razine učeničke svijesti o čuvanju prostora u kojem obitavaju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94" w:type="dxa"/>
            <w:gridSpan w:val="2"/>
          </w:tcPr>
          <w:p w:rsidR="00F94BCA" w:rsidRDefault="00F94BCA" w:rsidP="000B1377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</w:p>
        </w:tc>
      </w:tr>
      <w:tr w:rsidR="00F94BCA" w:rsidTr="000B1377">
        <w:trPr>
          <w:gridAfter w:val="1"/>
          <w:wAfter w:w="103" w:type="dxa"/>
          <w:trHeight w:val="114"/>
        </w:trPr>
        <w:tc>
          <w:tcPr>
            <w:tcW w:w="4260" w:type="dxa"/>
          </w:tcPr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PROGRAMSKI SADRŽAJI </w:t>
            </w:r>
          </w:p>
        </w:tc>
        <w:tc>
          <w:tcPr>
            <w:tcW w:w="2894" w:type="dxa"/>
            <w:gridSpan w:val="2"/>
          </w:tcPr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I PRAĆENJE </w:t>
            </w:r>
          </w:p>
        </w:tc>
      </w:tr>
      <w:tr w:rsidR="00F94BCA" w:rsidTr="000B1377">
        <w:trPr>
          <w:gridAfter w:val="1"/>
          <w:wAfter w:w="103" w:type="dxa"/>
          <w:trHeight w:val="114"/>
        </w:trPr>
        <w:tc>
          <w:tcPr>
            <w:tcW w:w="7154" w:type="dxa"/>
            <w:gridSpan w:val="3"/>
          </w:tcPr>
          <w:p w:rsidR="00F94BCA" w:rsidRDefault="00F94BCA" w:rsidP="000B13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10. </w:t>
            </w:r>
            <w:r>
              <w:rPr>
                <w:sz w:val="23"/>
                <w:szCs w:val="23"/>
              </w:rPr>
              <w:t xml:space="preserve">Suradnja s važnim ustanovama </w:t>
            </w:r>
          </w:p>
        </w:tc>
      </w:tr>
      <w:tr w:rsidR="00F94BCA" w:rsidRPr="00F94BCA" w:rsidTr="000B1377">
        <w:trPr>
          <w:gridAfter w:val="1"/>
          <w:wAfter w:w="103" w:type="dxa"/>
          <w:trHeight w:val="2032"/>
        </w:trPr>
        <w:tc>
          <w:tcPr>
            <w:tcW w:w="4260" w:type="dxa"/>
          </w:tcPr>
          <w:p w:rsidR="00F94BCA" w:rsidRPr="00F94BCA" w:rsidRDefault="00F94BCA" w:rsidP="000B1377">
            <w:pPr>
              <w:autoSpaceDE w:val="0"/>
              <w:autoSpaceDN w:val="0"/>
              <w:adjustRightInd w:val="0"/>
            </w:pP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="00341C66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>Suradnja s MZO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>, AZOO</w:t>
            </w:r>
            <w:r w:rsidR="00341C66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, ASOO te NCVVO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 </w:t>
            </w: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Suradnja s Poglavarstvom Grada </w:t>
            </w: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>Suradnja s Udrugom hrvatskih srednjoškolskih ravnatelja i Županijskim akti</w:t>
            </w:r>
            <w:r w:rsidR="00341C66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vom srednjoškolskih ravnatelja </w:t>
            </w: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 </w:t>
            </w: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</w:p>
        </w:tc>
        <w:tc>
          <w:tcPr>
            <w:tcW w:w="2894" w:type="dxa"/>
            <w:gridSpan w:val="2"/>
          </w:tcPr>
          <w:p w:rsidR="00F94BCA" w:rsidRPr="00F94BCA" w:rsidRDefault="00F94BCA" w:rsidP="000B1377">
            <w:pPr>
              <w:autoSpaceDE w:val="0"/>
              <w:autoSpaceDN w:val="0"/>
              <w:adjustRightInd w:val="0"/>
            </w:pP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tijekom školske godine </w:t>
            </w: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F94BCA" w:rsidRPr="00F94BCA" w:rsidTr="000B1377">
        <w:trPr>
          <w:gridAfter w:val="1"/>
          <w:wAfter w:w="103" w:type="dxa"/>
          <w:trHeight w:val="266"/>
        </w:trPr>
        <w:tc>
          <w:tcPr>
            <w:tcW w:w="4260" w:type="dxa"/>
          </w:tcPr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</w:rPr>
              <w:t xml:space="preserve">11.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Vođenje dokumentacije o radu te ostali poslovi i kontakti tijekom školske godine </w:t>
            </w:r>
          </w:p>
        </w:tc>
        <w:tc>
          <w:tcPr>
            <w:tcW w:w="2894" w:type="dxa"/>
            <w:gridSpan w:val="2"/>
          </w:tcPr>
          <w:p w:rsidR="00F94BCA" w:rsidRPr="00F94BCA" w:rsidRDefault="00F94BCA" w:rsidP="000B1377">
            <w:pPr>
              <w:autoSpaceDE w:val="0"/>
              <w:autoSpaceDN w:val="0"/>
              <w:adjustRightInd w:val="0"/>
            </w:pP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tijekom školske godine </w:t>
            </w: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F94BCA" w:rsidRPr="00F94BCA" w:rsidTr="000B1377">
        <w:trPr>
          <w:gridAfter w:val="1"/>
          <w:wAfter w:w="103" w:type="dxa"/>
          <w:trHeight w:val="114"/>
        </w:trPr>
        <w:tc>
          <w:tcPr>
            <w:tcW w:w="7154" w:type="dxa"/>
            <w:gridSpan w:val="3"/>
          </w:tcPr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</w:rPr>
              <w:t xml:space="preserve">12.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Ostali poslovi </w:t>
            </w:r>
          </w:p>
        </w:tc>
      </w:tr>
      <w:tr w:rsidR="00F94BCA" w:rsidRPr="00F94BCA" w:rsidTr="000B1377">
        <w:trPr>
          <w:gridAfter w:val="1"/>
          <w:wAfter w:w="103" w:type="dxa"/>
          <w:trHeight w:val="708"/>
        </w:trPr>
        <w:tc>
          <w:tcPr>
            <w:tcW w:w="4260" w:type="dxa"/>
          </w:tcPr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Briga oko osiguravanja sredstava i poticanje daljnjih aktivnosti za </w:t>
            </w:r>
            <w:r>
              <w:rPr>
                <w:rFonts w:ascii="Century Gothic" w:hAnsi="Century Gothic" w:cs="Century Gothic"/>
                <w:color w:val="000000"/>
                <w:sz w:val="23"/>
                <w:szCs w:val="23"/>
              </w:rPr>
              <w:t>uređenje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 škol</w:t>
            </w:r>
            <w:r>
              <w:rPr>
                <w:rFonts w:ascii="Century Gothic" w:hAnsi="Century Gothic" w:cs="Century Gothic"/>
                <w:color w:val="000000"/>
                <w:sz w:val="23"/>
                <w:szCs w:val="23"/>
              </w:rPr>
              <w:t>e</w:t>
            </w: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</w:p>
        </w:tc>
        <w:tc>
          <w:tcPr>
            <w:tcW w:w="2894" w:type="dxa"/>
            <w:gridSpan w:val="2"/>
          </w:tcPr>
          <w:p w:rsidR="00F94BCA" w:rsidRPr="00F94BCA" w:rsidRDefault="00F94BCA" w:rsidP="000B1377">
            <w:pPr>
              <w:autoSpaceDE w:val="0"/>
              <w:autoSpaceDN w:val="0"/>
              <w:adjustRightInd w:val="0"/>
            </w:pP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tijekom školske godine </w:t>
            </w:r>
          </w:p>
          <w:p w:rsidR="00F94BCA" w:rsidRPr="00F94BCA" w:rsidRDefault="00F94BCA" w:rsidP="000B13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</w:tbl>
    <w:p w:rsidR="00F94BCA" w:rsidRDefault="000B1377" w:rsidP="00F94BCA">
      <w:pPr>
        <w:pStyle w:val="Default"/>
        <w:rPr>
          <w:rFonts w:cs="Times New Roman"/>
          <w:color w:val="auto"/>
        </w:rPr>
        <w:sectPr w:rsidR="00F94BCA">
          <w:pgSz w:w="11908" w:h="17335"/>
          <w:pgMar w:top="832" w:right="1412" w:bottom="330" w:left="1200" w:header="720" w:footer="720" w:gutter="0"/>
          <w:cols w:space="720"/>
          <w:noEndnote/>
        </w:sectPr>
      </w:pPr>
      <w:r>
        <w:rPr>
          <w:rFonts w:cs="Times New Roman"/>
          <w:color w:val="auto"/>
        </w:rPr>
        <w:br w:type="textWrapping" w:clear="all"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1477"/>
        <w:gridCol w:w="1476"/>
        <w:gridCol w:w="2954"/>
      </w:tblGrid>
      <w:tr w:rsidR="00F94BCA" w:rsidTr="00430DB4">
        <w:trPr>
          <w:trHeight w:val="111"/>
        </w:trPr>
        <w:tc>
          <w:tcPr>
            <w:tcW w:w="2953" w:type="dxa"/>
          </w:tcPr>
          <w:p w:rsidR="00F94BCA" w:rsidRDefault="00F94BCA" w:rsidP="00F94BCA">
            <w:pPr>
              <w:pStyle w:val="Default"/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</w:rPr>
              <w:lastRenderedPageBreak/>
              <w:t xml:space="preserve">9.13 Program rada  računovodstva </w:t>
            </w:r>
            <w:r w:rsidR="00AB7AA3">
              <w:rPr>
                <w:rFonts w:cs="Times New Roman"/>
                <w:b/>
                <w:bCs/>
                <w:color w:val="auto"/>
                <w:sz w:val="23"/>
                <w:szCs w:val="23"/>
              </w:rPr>
              <w:t>– knjigovodstvenog servisa Konto knjigovodstvo</w:t>
            </w:r>
          </w:p>
          <w:p w:rsidR="00F94BCA" w:rsidRDefault="00F94BCA" w:rsidP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sadržaj rada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vrijeme izvršenja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sati </w:t>
            </w:r>
          </w:p>
        </w:tc>
      </w:tr>
      <w:tr w:rsidR="00F94BCA" w:rsidTr="00430DB4">
        <w:trPr>
          <w:trHeight w:val="537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Knjiženje poslovnih promjena kroz dnevnik i glavnu knjigu slijedom vremenskog nastanka na temelju vjerodostojnih knjigovodstvenih isprava te kontrola istih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svakodnevno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288 </w:t>
            </w:r>
          </w:p>
        </w:tc>
      </w:tr>
      <w:tr w:rsidR="00F94BCA" w:rsidTr="00430DB4">
        <w:trPr>
          <w:trHeight w:val="1661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Vođenje pomoćnih knjiga, odnosno analitičkih knjigovodstvenih evidencija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dugotrajne nefinancijske imovine po vrsti, količini i vrijednosti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kratkotrajne nefinancijske imovine (zalihe materijala, sitan inventar) po vrsti, količini i vrijednosti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vođenje knjige izlaznih računa i obračuna potraživanja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d) vođenje knjige izlaznih računa i obračuna potraživanja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e) vođenje ostalih pomoćnih knjiga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prema nastanku poslovne promjene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96 </w:t>
            </w:r>
          </w:p>
        </w:tc>
      </w:tr>
      <w:tr w:rsidR="00F94BCA" w:rsidTr="00430DB4">
        <w:trPr>
          <w:trHeight w:val="1525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Sastavljanje financijskih izvještaja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bilance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izvještaja o prihodima i rashodima, primicima i izdacima (prema izvoru financiranja)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izvještaj o ostvarenim vlastitim prihodima i rashodima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d) izvještaj o obvezama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e) bilješke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financijska izvješća sastavljaju se za razdoblja tijekom godine kao i za fiskalnu godinu. Rokovi dostave se: 10.04., 10.07., 10.09. tekuće godine te 31.01. za godišnje izvješće prethodne godine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184 </w:t>
            </w:r>
          </w:p>
        </w:tc>
      </w:tr>
      <w:tr w:rsidR="00F94BCA" w:rsidTr="00430DB4">
        <w:trPr>
          <w:trHeight w:val="957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Izrada financijskih planova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prijedlog financijskog plana za trogodišnje razdoblje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operativni mjesečni planovi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tromjesečni financijski planovi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d) financijski plan na razini financijske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e) rebalans godišnjeg financijskog plana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mjesečno, tromjesečno i godišnje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</w:tr>
      <w:tr w:rsidR="00F94BCA" w:rsidTr="00430DB4">
        <w:trPr>
          <w:trHeight w:val="395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Pripremanje popisa imovine i obveza te evidentiranje promjena na imovini i obvezama na temelju izvještaja članova popisnog povjerenstva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prosinac tekuće godine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 </w:t>
            </w:r>
          </w:p>
        </w:tc>
      </w:tr>
      <w:tr w:rsidR="00F94BCA" w:rsidTr="00430DB4">
        <w:trPr>
          <w:trHeight w:val="111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Zaključivanje i uvezivanje poslovnih knjiga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veljača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 </w:t>
            </w:r>
          </w:p>
        </w:tc>
      </w:tr>
      <w:tr w:rsidR="00F94BCA" w:rsidTr="00430DB4">
        <w:trPr>
          <w:trHeight w:val="111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7.Praćenje likvidnosti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svakodnevno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 </w:t>
            </w:r>
          </w:p>
        </w:tc>
      </w:tr>
      <w:tr w:rsidR="00F94BCA" w:rsidTr="00430DB4">
        <w:trPr>
          <w:trHeight w:val="111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Plaćanje obveza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prema potrebi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 </w:t>
            </w:r>
          </w:p>
        </w:tc>
      </w:tr>
      <w:tr w:rsidR="00F94BCA" w:rsidTr="00430DB4">
        <w:trPr>
          <w:trHeight w:val="255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Izrada izlaznih faktura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nastanak potraživanja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</w:tr>
      <w:tr w:rsidR="00F94BCA" w:rsidTr="00430DB4">
        <w:trPr>
          <w:trHeight w:val="395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Izrada mjesečnih zahtjeva za dodjelu sredstava za rashode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 10. u mjesecu za prethodni mjesec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 </w:t>
            </w:r>
          </w:p>
        </w:tc>
      </w:tr>
      <w:tr w:rsidR="00F94BCA">
        <w:trPr>
          <w:trHeight w:val="512"/>
        </w:trPr>
        <w:tc>
          <w:tcPr>
            <w:tcW w:w="4430" w:type="dxa"/>
            <w:gridSpan w:val="2"/>
          </w:tcPr>
          <w:p w:rsidR="00F94BCA" w:rsidRDefault="00F94B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Obračun i isplata plaće i ostalih naknada </w:t>
            </w:r>
          </w:p>
          <w:p w:rsidR="00F94BCA" w:rsidRDefault="00F94B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osnovne plaće </w:t>
            </w:r>
          </w:p>
          <w:p w:rsidR="00F94BCA" w:rsidRDefault="00F94B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bolovanja na teret poslodavca </w:t>
            </w:r>
          </w:p>
          <w:p w:rsidR="00F94BCA" w:rsidRDefault="00F94B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smjenskog rada, turnusa, prekovremenog rada, </w:t>
            </w:r>
          </w:p>
        </w:tc>
        <w:tc>
          <w:tcPr>
            <w:tcW w:w="4430" w:type="dxa"/>
            <w:gridSpan w:val="2"/>
          </w:tcPr>
          <w:p w:rsidR="00F94BCA" w:rsidRDefault="00F94B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obračun i isplata vrši se mjesečno. Rok za dostavu FINI je do 3. u mjesecu </w:t>
            </w:r>
          </w:p>
        </w:tc>
      </w:tr>
    </w:tbl>
    <w:p w:rsidR="00430DB4" w:rsidRDefault="00430DB4" w:rsidP="00430DB4">
      <w:pPr>
        <w:pStyle w:val="Default"/>
        <w:rPr>
          <w:rFonts w:cs="Times New Roman"/>
          <w:color w:val="auto"/>
        </w:rPr>
        <w:sectPr w:rsidR="00430DB4">
          <w:pgSz w:w="11908" w:h="17335"/>
          <w:pgMar w:top="832" w:right="740" w:bottom="330" w:left="1200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4"/>
        <w:gridCol w:w="1617"/>
        <w:gridCol w:w="1617"/>
        <w:gridCol w:w="3234"/>
      </w:tblGrid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</w:rPr>
              <w:lastRenderedPageBreak/>
              <w:t xml:space="preserve">9.14. Program rada administracije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sadržaj rada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izvršenja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sati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primanje, zavođenje, razvrstavanje i oprema pošte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vođenje urudžbenog zapisnika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300 </w:t>
            </w:r>
          </w:p>
        </w:tc>
      </w:tr>
      <w:tr w:rsidR="00430DB4">
        <w:trPr>
          <w:trHeight w:val="1002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sastavljanje i pisanje raznih dopisa, upita, prijedloga, mišljenja, zahtjeva, molbi, odgovora i sl.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poslovi ažuriranja podataka u E-maticu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izdavanje putnih naloga zaposlenicima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-administrativni poslovi vezani za učeničke ekskurzije (izrada poziva za dostavu ponuda, izrada odluka o izboru ponuditelja)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</w:tr>
      <w:tr w:rsidR="00430DB4">
        <w:trPr>
          <w:trHeight w:val="266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izdavanje raznih potvrda i uvjerenja učenicima i radnicima škole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205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fotokopiranje za potrebe škole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daktilografski (kompjuterski poslovi)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vođenje arhive škole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poslovi na prijepisu važnih akata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</w:tr>
      <w:tr w:rsidR="00430DB4">
        <w:trPr>
          <w:trHeight w:val="4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poslovi sastavljanja popisa učenika putnika koji imaju pravo na besplatni prijevoz uz suradnju s županijom i razrednicima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podjela </w:t>
            </w:r>
            <w:proofErr w:type="spellStart"/>
            <w:r>
              <w:rPr>
                <w:sz w:val="23"/>
                <w:szCs w:val="23"/>
              </w:rPr>
              <w:t>markica</w:t>
            </w:r>
            <w:proofErr w:type="spellEnd"/>
            <w:r>
              <w:rPr>
                <w:sz w:val="23"/>
                <w:szCs w:val="23"/>
              </w:rPr>
              <w:t xml:space="preserve"> učenicima putnicima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tekući poslovi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</w:tr>
      <w:tr w:rsidR="00430DB4">
        <w:trPr>
          <w:trHeight w:val="266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arhiviranje i protokoliranje spisa tajništva za proteklu godinu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86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poslovi telefonske sekretarice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 </w:t>
            </w:r>
          </w:p>
        </w:tc>
      </w:tr>
      <w:tr w:rsidR="00430DB4">
        <w:trPr>
          <w:trHeight w:val="85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Blagajničko poslovanje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evidentiranje uplata i isplata gotovog novca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podizanje i polog gotovog novca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vođenje blagajničkog dnevnika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d) vođenje evidencije izdanih putnih naloga, obrada, te isplata naknada po istima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svakodnevno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195 </w:t>
            </w:r>
          </w:p>
        </w:tc>
      </w:tr>
      <w:tr w:rsidR="00430DB4">
        <w:trPr>
          <w:trHeight w:val="114"/>
        </w:trPr>
        <w:tc>
          <w:tcPr>
            <w:tcW w:w="4851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UKUPNO </w:t>
            </w:r>
          </w:p>
        </w:tc>
        <w:tc>
          <w:tcPr>
            <w:tcW w:w="4851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1776 sati puno radno vrijeme pola radnog vremena 853 sata</w:t>
            </w:r>
          </w:p>
        </w:tc>
      </w:tr>
    </w:tbl>
    <w:p w:rsidR="00EA0573" w:rsidRDefault="00EA0573" w:rsidP="00F37B98">
      <w:pPr>
        <w:pStyle w:val="Default"/>
        <w:rPr>
          <w:color w:val="auto"/>
          <w:sz w:val="23"/>
          <w:szCs w:val="23"/>
        </w:rPr>
      </w:pP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10.2 </w:t>
      </w:r>
      <w:r>
        <w:rPr>
          <w:b/>
          <w:bCs/>
          <w:sz w:val="23"/>
          <w:szCs w:val="23"/>
        </w:rPr>
        <w:t xml:space="preserve">Plan evakuacije </w:t>
      </w:r>
    </w:p>
    <w:p w:rsidR="00430DB4" w:rsidRDefault="00430DB4" w:rsidP="00430DB4">
      <w:pPr>
        <w:pStyle w:val="Default"/>
        <w:rPr>
          <w:sz w:val="23"/>
          <w:szCs w:val="23"/>
        </w:rPr>
      </w:pPr>
    </w:p>
    <w:p w:rsidR="00430DB4" w:rsidRDefault="00CE70D1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Škola ima 462,71</w:t>
      </w:r>
      <w:r w:rsidR="00430DB4">
        <w:rPr>
          <w:sz w:val="23"/>
          <w:szCs w:val="23"/>
        </w:rPr>
        <w:t xml:space="preserve"> m</w:t>
      </w:r>
      <w:r w:rsidR="00430DB4">
        <w:rPr>
          <w:sz w:val="16"/>
          <w:szCs w:val="16"/>
        </w:rPr>
        <w:t xml:space="preserve">2 </w:t>
      </w:r>
      <w:r w:rsidR="00430DB4">
        <w:rPr>
          <w:sz w:val="23"/>
          <w:szCs w:val="23"/>
        </w:rPr>
        <w:t xml:space="preserve">neto unutarnjeg prostora, a sastoji se od učioničkog, administrativnog prostora i sanitarnog  prostora. U to nije uračunata kvadratura vanjskih i sportskih terena. </w:t>
      </w:r>
    </w:p>
    <w:p w:rsidR="00430DB4" w:rsidRDefault="000B1377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Školu pohađa 15</w:t>
      </w:r>
      <w:r w:rsidR="00430DB4">
        <w:rPr>
          <w:sz w:val="23"/>
          <w:szCs w:val="23"/>
        </w:rPr>
        <w:t xml:space="preserve"> učenik</w:t>
      </w:r>
      <w:r w:rsidR="00F40A51">
        <w:rPr>
          <w:sz w:val="23"/>
          <w:szCs w:val="23"/>
        </w:rPr>
        <w:t>a u 4</w:t>
      </w:r>
      <w:r w:rsidR="00430DB4">
        <w:rPr>
          <w:sz w:val="23"/>
          <w:szCs w:val="23"/>
        </w:rPr>
        <w:t xml:space="preserve"> odjeljenja. Zaposlena su </w:t>
      </w:r>
      <w:r w:rsidR="00341C66">
        <w:rPr>
          <w:sz w:val="23"/>
          <w:szCs w:val="23"/>
        </w:rPr>
        <w:t>2</w:t>
      </w:r>
      <w:r w:rsidR="00AB7AA3">
        <w:rPr>
          <w:sz w:val="23"/>
          <w:szCs w:val="23"/>
        </w:rPr>
        <w:t xml:space="preserve"> nastavnika uključujući i ravnatelja, i 7 nastavnika </w:t>
      </w:r>
      <w:r w:rsidR="00430DB4">
        <w:rPr>
          <w:sz w:val="23"/>
          <w:szCs w:val="23"/>
        </w:rPr>
        <w:t>kao vanj</w:t>
      </w:r>
      <w:r w:rsidR="00AB7AA3">
        <w:rPr>
          <w:sz w:val="23"/>
          <w:szCs w:val="23"/>
        </w:rPr>
        <w:t xml:space="preserve">ski suradnici. </w:t>
      </w:r>
      <w:r w:rsidR="00430DB4">
        <w:rPr>
          <w:sz w:val="23"/>
          <w:szCs w:val="23"/>
        </w:rPr>
        <w:t xml:space="preserve"> Škola ima markirane znakove za evakuaciju učenika i zaposlenika koji svijetle i u slučaju nestanka električne energije. Na školi postoji 1 izlaz u prizemlju i na njemu se  može vršiti evakuacija. Ključevi od izlaza su u prostoriji ravnatelja. </w:t>
      </w: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 slučaju evakuacije kretalo bi se izvan zgrade u 1 smjeru. </w:t>
      </w:r>
    </w:p>
    <w:p w:rsidR="00430DB4" w:rsidRDefault="00430DB4" w:rsidP="00430DB4">
      <w:pPr>
        <w:pStyle w:val="Default"/>
        <w:spacing w:after="31"/>
        <w:rPr>
          <w:sz w:val="23"/>
          <w:szCs w:val="23"/>
        </w:rPr>
      </w:pPr>
    </w:p>
    <w:p w:rsidR="00430DB4" w:rsidRDefault="00430DB4" w:rsidP="00430DB4">
      <w:pPr>
        <w:pStyle w:val="Default"/>
        <w:spacing w:after="31"/>
        <w:rPr>
          <w:sz w:val="23"/>
          <w:szCs w:val="23"/>
        </w:rPr>
      </w:pPr>
      <w:r>
        <w:rPr>
          <w:sz w:val="23"/>
          <w:szCs w:val="23"/>
        </w:rPr>
        <w:t xml:space="preserve">1. Kroz glavna ulazna vrata na </w:t>
      </w:r>
      <w:proofErr w:type="spellStart"/>
      <w:r>
        <w:rPr>
          <w:sz w:val="23"/>
          <w:szCs w:val="23"/>
        </w:rPr>
        <w:t>južnojj</w:t>
      </w:r>
      <w:proofErr w:type="spellEnd"/>
      <w:r>
        <w:rPr>
          <w:sz w:val="23"/>
          <w:szCs w:val="23"/>
        </w:rPr>
        <w:t xml:space="preserve"> strani škole </w:t>
      </w:r>
    </w:p>
    <w:p w:rsidR="00430DB4" w:rsidRDefault="00430DB4" w:rsidP="00430DB4">
      <w:pPr>
        <w:pStyle w:val="Default"/>
        <w:rPr>
          <w:sz w:val="23"/>
          <w:szCs w:val="23"/>
        </w:rPr>
      </w:pP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Glavna ulazna vrata ( jug) otvara ravnatelj ili osoba koja je najbliže izlazu.</w:t>
      </w:r>
    </w:p>
    <w:p w:rsidR="00430DB4" w:rsidRDefault="00430DB4" w:rsidP="00430DB4">
      <w:pPr>
        <w:pStyle w:val="Default"/>
        <w:rPr>
          <w:sz w:val="23"/>
          <w:szCs w:val="23"/>
        </w:rPr>
      </w:pP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Prema službeno izrađenom planu evakuacije učenici u slučaju potrebe evakuacije i sklanjanja izlaze iz škole na sljedeći način: </w:t>
      </w: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Evakuacija na glavni izlaz </w:t>
      </w:r>
      <w:r w:rsidR="00252E31">
        <w:rPr>
          <w:b/>
          <w:bCs/>
          <w:sz w:val="23"/>
          <w:szCs w:val="23"/>
        </w:rPr>
        <w:t>jug</w:t>
      </w:r>
      <w:r>
        <w:rPr>
          <w:b/>
          <w:bCs/>
          <w:sz w:val="23"/>
          <w:szCs w:val="23"/>
        </w:rPr>
        <w:t xml:space="preserve">: </w:t>
      </w: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Prizemlje: </w:t>
      </w: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sz w:val="23"/>
          <w:szCs w:val="23"/>
        </w:rPr>
        <w:t xml:space="preserve">učenici zatečeni u </w:t>
      </w:r>
      <w:r w:rsidR="00252E31">
        <w:rPr>
          <w:sz w:val="23"/>
          <w:szCs w:val="23"/>
        </w:rPr>
        <w:t>prizemlju</w:t>
      </w:r>
      <w:r>
        <w:rPr>
          <w:sz w:val="23"/>
          <w:szCs w:val="23"/>
        </w:rPr>
        <w:t xml:space="preserve"> </w:t>
      </w:r>
    </w:p>
    <w:p w:rsidR="00430DB4" w:rsidRDefault="00430DB4" w:rsidP="00430DB4">
      <w:pPr>
        <w:pStyle w:val="Default"/>
        <w:rPr>
          <w:sz w:val="23"/>
          <w:szCs w:val="23"/>
        </w:rPr>
      </w:pP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Kat: </w:t>
      </w:r>
    </w:p>
    <w:p w:rsidR="00430DB4" w:rsidRDefault="00430DB4" w:rsidP="00430DB4">
      <w:pPr>
        <w:pStyle w:val="Default"/>
        <w:spacing w:after="32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sz w:val="23"/>
          <w:szCs w:val="23"/>
        </w:rPr>
        <w:t xml:space="preserve">niz stepenice na kraju hodnika učenici zatečeni u učionicama </w:t>
      </w:r>
      <w:r w:rsidR="00252E31">
        <w:rPr>
          <w:sz w:val="23"/>
          <w:szCs w:val="23"/>
        </w:rPr>
        <w:t>na katu</w:t>
      </w: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Godišnji plan i program izvješen je na oglas</w:t>
      </w:r>
      <w:r w:rsidR="00C804F0">
        <w:rPr>
          <w:i/>
          <w:iCs/>
          <w:sz w:val="28"/>
          <w:szCs w:val="28"/>
        </w:rPr>
        <w:t>noj</w:t>
      </w:r>
      <w:r w:rsidR="00D35D42">
        <w:rPr>
          <w:i/>
          <w:iCs/>
          <w:sz w:val="28"/>
          <w:szCs w:val="28"/>
        </w:rPr>
        <w:t xml:space="preserve"> ploči škole dana 18. rujna 202</w:t>
      </w:r>
      <w:r w:rsidR="00101173"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 xml:space="preserve">. godine, a stupa na snagu danom donošenja od strane Školskog odbora Škole. </w:t>
      </w: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</w:t>
      </w:r>
      <w:r w:rsidR="0078515C">
        <w:rPr>
          <w:i/>
          <w:iCs/>
          <w:sz w:val="28"/>
          <w:szCs w:val="28"/>
        </w:rPr>
        <w:t xml:space="preserve">      </w:t>
      </w:r>
      <w:r w:rsidR="00BA6D93">
        <w:rPr>
          <w:i/>
          <w:iCs/>
          <w:sz w:val="28"/>
          <w:szCs w:val="28"/>
        </w:rPr>
        <w:t xml:space="preserve">             </w:t>
      </w:r>
      <w:r w:rsidR="0078515C">
        <w:rPr>
          <w:i/>
          <w:iCs/>
          <w:sz w:val="28"/>
          <w:szCs w:val="28"/>
        </w:rPr>
        <w:t xml:space="preserve"> </w:t>
      </w:r>
      <w:proofErr w:type="spellStart"/>
      <w:r w:rsidR="00BA6D93">
        <w:rPr>
          <w:i/>
          <w:iCs/>
          <w:sz w:val="28"/>
          <w:szCs w:val="28"/>
        </w:rPr>
        <w:t>Presjedni</w:t>
      </w:r>
      <w:r w:rsidR="00101173">
        <w:rPr>
          <w:i/>
          <w:iCs/>
          <w:sz w:val="28"/>
          <w:szCs w:val="28"/>
        </w:rPr>
        <w:t>ca</w:t>
      </w:r>
      <w:proofErr w:type="spellEnd"/>
      <w:r w:rsidR="00BA6D93">
        <w:rPr>
          <w:i/>
          <w:iCs/>
          <w:sz w:val="28"/>
          <w:szCs w:val="28"/>
        </w:rPr>
        <w:t xml:space="preserve"> </w:t>
      </w:r>
      <w:r w:rsidR="0078515C">
        <w:rPr>
          <w:i/>
          <w:iCs/>
          <w:sz w:val="28"/>
          <w:szCs w:val="28"/>
        </w:rPr>
        <w:t>školskog odbora</w:t>
      </w:r>
      <w:r w:rsidR="00BA6D93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</w:p>
    <w:p w:rsidR="00BA6D93" w:rsidRDefault="00BA6D93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</w:t>
      </w:r>
    </w:p>
    <w:p w:rsidR="00BA6D93" w:rsidRDefault="00BA6D93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</w:t>
      </w:r>
      <w:r w:rsidR="00F40A51">
        <w:rPr>
          <w:i/>
          <w:iCs/>
          <w:sz w:val="28"/>
          <w:szCs w:val="28"/>
        </w:rPr>
        <w:t xml:space="preserve">                      Iva </w:t>
      </w:r>
      <w:r w:rsidR="00101173">
        <w:rPr>
          <w:i/>
          <w:iCs/>
          <w:sz w:val="28"/>
          <w:szCs w:val="28"/>
        </w:rPr>
        <w:t>Vidaković</w:t>
      </w:r>
      <w:r w:rsidR="00341C9E">
        <w:rPr>
          <w:i/>
          <w:iCs/>
          <w:sz w:val="28"/>
          <w:szCs w:val="28"/>
        </w:rPr>
        <w:t>, prof.</w:t>
      </w:r>
    </w:p>
    <w:p w:rsidR="0078515C" w:rsidRDefault="00252E31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</w:t>
      </w:r>
    </w:p>
    <w:p w:rsidR="00252E31" w:rsidRDefault="00252E31" w:rsidP="00252E3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</w:p>
    <w:p w:rsidR="00252E31" w:rsidRDefault="00252E31" w:rsidP="00252E31">
      <w:pPr>
        <w:pStyle w:val="Default"/>
        <w:rPr>
          <w:sz w:val="28"/>
          <w:szCs w:val="28"/>
        </w:rPr>
      </w:pPr>
    </w:p>
    <w:p w:rsidR="00252E31" w:rsidRDefault="00252E31" w:rsidP="00252E31">
      <w:pPr>
        <w:pStyle w:val="Default"/>
        <w:rPr>
          <w:sz w:val="28"/>
          <w:szCs w:val="28"/>
        </w:rPr>
      </w:pPr>
    </w:p>
    <w:p w:rsidR="00252E31" w:rsidRDefault="00B32113" w:rsidP="00252E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Klasa: 602-03/2</w:t>
      </w:r>
      <w:r w:rsidR="00101173">
        <w:rPr>
          <w:sz w:val="28"/>
          <w:szCs w:val="28"/>
        </w:rPr>
        <w:t>4</w:t>
      </w:r>
      <w:r w:rsidR="00F40A51">
        <w:rPr>
          <w:sz w:val="28"/>
          <w:szCs w:val="28"/>
        </w:rPr>
        <w:t>-01</w:t>
      </w:r>
    </w:p>
    <w:p w:rsidR="00252E31" w:rsidRDefault="00B32113" w:rsidP="00252E3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Ur.broj</w:t>
      </w:r>
      <w:proofErr w:type="spellEnd"/>
      <w:r>
        <w:rPr>
          <w:sz w:val="28"/>
          <w:szCs w:val="28"/>
        </w:rPr>
        <w:t>: 251- 532-01/2</w:t>
      </w:r>
      <w:r w:rsidR="00101173">
        <w:rPr>
          <w:sz w:val="28"/>
          <w:szCs w:val="28"/>
        </w:rPr>
        <w:t>4</w:t>
      </w:r>
      <w:r w:rsidR="00F40A51">
        <w:rPr>
          <w:sz w:val="28"/>
          <w:szCs w:val="28"/>
        </w:rPr>
        <w:t>/0</w:t>
      </w:r>
      <w:r w:rsidR="00101173">
        <w:rPr>
          <w:sz w:val="28"/>
          <w:szCs w:val="28"/>
        </w:rPr>
        <w:t>4</w:t>
      </w:r>
    </w:p>
    <w:p w:rsidR="00252E31" w:rsidRDefault="00B32113" w:rsidP="00252E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U Zagrebu, 2</w:t>
      </w:r>
      <w:r w:rsidR="00101173">
        <w:rPr>
          <w:sz w:val="28"/>
          <w:szCs w:val="28"/>
        </w:rPr>
        <w:t>7</w:t>
      </w:r>
      <w:r w:rsidR="00252E31">
        <w:rPr>
          <w:sz w:val="28"/>
          <w:szCs w:val="28"/>
        </w:rPr>
        <w:t>. rujn</w:t>
      </w:r>
      <w:r w:rsidR="00D35D42">
        <w:rPr>
          <w:sz w:val="28"/>
          <w:szCs w:val="28"/>
        </w:rPr>
        <w:t>a 202</w:t>
      </w:r>
      <w:r w:rsidR="00101173">
        <w:rPr>
          <w:sz w:val="28"/>
          <w:szCs w:val="28"/>
        </w:rPr>
        <w:t>4</w:t>
      </w:r>
      <w:r w:rsidR="00252E31">
        <w:rPr>
          <w:sz w:val="28"/>
          <w:szCs w:val="28"/>
        </w:rPr>
        <w:t xml:space="preserve">. </w:t>
      </w: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430DB4" w:rsidRDefault="00252E31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Školski odbor  na </w:t>
      </w:r>
      <w:r w:rsidR="00AB7AA3">
        <w:rPr>
          <w:i/>
          <w:iCs/>
          <w:sz w:val="28"/>
          <w:szCs w:val="28"/>
        </w:rPr>
        <w:t>svojoj sjedn</w:t>
      </w:r>
      <w:r w:rsidR="00B32113">
        <w:rPr>
          <w:i/>
          <w:iCs/>
          <w:sz w:val="28"/>
          <w:szCs w:val="28"/>
        </w:rPr>
        <w:t>ici održanoj dana 2</w:t>
      </w:r>
      <w:r w:rsidR="00101173">
        <w:rPr>
          <w:i/>
          <w:iCs/>
          <w:sz w:val="28"/>
          <w:szCs w:val="28"/>
        </w:rPr>
        <w:t>7</w:t>
      </w:r>
      <w:r w:rsidR="00B32113">
        <w:rPr>
          <w:i/>
          <w:iCs/>
          <w:sz w:val="28"/>
          <w:szCs w:val="28"/>
        </w:rPr>
        <w:t>. rujna 202</w:t>
      </w:r>
      <w:r w:rsidR="00101173"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>. godine, prihvatio je ovaj Godišnji plan i program rada.</w:t>
      </w: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Ravnatelj </w:t>
      </w:r>
      <w:r w:rsidR="00BA6D93">
        <w:rPr>
          <w:i/>
          <w:iCs/>
          <w:sz w:val="28"/>
          <w:szCs w:val="28"/>
        </w:rPr>
        <w:t xml:space="preserve"> škole:</w:t>
      </w:r>
    </w:p>
    <w:p w:rsidR="0078515C" w:rsidRDefault="0078515C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sz w:val="23"/>
          <w:szCs w:val="23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</w:t>
      </w:r>
      <w:r w:rsidR="00CE70D1">
        <w:rPr>
          <w:i/>
          <w:iCs/>
          <w:sz w:val="28"/>
          <w:szCs w:val="28"/>
        </w:rPr>
        <w:t>mr.sc.</w:t>
      </w:r>
      <w:r>
        <w:rPr>
          <w:i/>
          <w:iCs/>
          <w:sz w:val="28"/>
          <w:szCs w:val="28"/>
        </w:rPr>
        <w:t xml:space="preserve">  Jure </w:t>
      </w:r>
      <w:proofErr w:type="spellStart"/>
      <w:r>
        <w:rPr>
          <w:i/>
          <w:iCs/>
          <w:sz w:val="28"/>
          <w:szCs w:val="28"/>
        </w:rPr>
        <w:t>Kuprešak</w:t>
      </w:r>
      <w:proofErr w:type="spellEnd"/>
      <w:r>
        <w:rPr>
          <w:i/>
          <w:iCs/>
          <w:sz w:val="28"/>
          <w:szCs w:val="28"/>
        </w:rPr>
        <w:t xml:space="preserve"> </w:t>
      </w:r>
    </w:p>
    <w:sectPr w:rsidR="00252E31" w:rsidSect="007F35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28E" w:rsidRDefault="0062328E" w:rsidP="00F141E7">
      <w:r>
        <w:separator/>
      </w:r>
    </w:p>
  </w:endnote>
  <w:endnote w:type="continuationSeparator" w:id="0">
    <w:p w:rsidR="0062328E" w:rsidRDefault="0062328E" w:rsidP="00F1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28E" w:rsidRDefault="0062328E" w:rsidP="00F141E7">
      <w:r>
        <w:separator/>
      </w:r>
    </w:p>
  </w:footnote>
  <w:footnote w:type="continuationSeparator" w:id="0">
    <w:p w:rsidR="0062328E" w:rsidRDefault="0062328E" w:rsidP="00F1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.5pt;height:4.5pt" o:bullet="t">
        <v:imagedata r:id="rId1" o:title="bullet"/>
      </v:shape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 w15:restartNumberingAfterBreak="0">
    <w:nsid w:val="0A161259"/>
    <w:multiLevelType w:val="multilevel"/>
    <w:tmpl w:val="4884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77AD6"/>
    <w:multiLevelType w:val="hybridMultilevel"/>
    <w:tmpl w:val="10362C02"/>
    <w:lvl w:ilvl="0" w:tplc="72A0F7D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5" w:hanging="360"/>
      </w:pPr>
    </w:lvl>
    <w:lvl w:ilvl="2" w:tplc="041A001B" w:tentative="1">
      <w:start w:val="1"/>
      <w:numFmt w:val="lowerRoman"/>
      <w:lvlText w:val="%3."/>
      <w:lvlJc w:val="right"/>
      <w:pPr>
        <w:ind w:left="2685" w:hanging="180"/>
      </w:pPr>
    </w:lvl>
    <w:lvl w:ilvl="3" w:tplc="041A000F" w:tentative="1">
      <w:start w:val="1"/>
      <w:numFmt w:val="decimal"/>
      <w:lvlText w:val="%4."/>
      <w:lvlJc w:val="left"/>
      <w:pPr>
        <w:ind w:left="3405" w:hanging="360"/>
      </w:pPr>
    </w:lvl>
    <w:lvl w:ilvl="4" w:tplc="041A0019" w:tentative="1">
      <w:start w:val="1"/>
      <w:numFmt w:val="lowerLetter"/>
      <w:lvlText w:val="%5."/>
      <w:lvlJc w:val="left"/>
      <w:pPr>
        <w:ind w:left="4125" w:hanging="360"/>
      </w:pPr>
    </w:lvl>
    <w:lvl w:ilvl="5" w:tplc="041A001B" w:tentative="1">
      <w:start w:val="1"/>
      <w:numFmt w:val="lowerRoman"/>
      <w:lvlText w:val="%6."/>
      <w:lvlJc w:val="right"/>
      <w:pPr>
        <w:ind w:left="4845" w:hanging="180"/>
      </w:pPr>
    </w:lvl>
    <w:lvl w:ilvl="6" w:tplc="041A000F" w:tentative="1">
      <w:start w:val="1"/>
      <w:numFmt w:val="decimal"/>
      <w:lvlText w:val="%7."/>
      <w:lvlJc w:val="left"/>
      <w:pPr>
        <w:ind w:left="5565" w:hanging="360"/>
      </w:pPr>
    </w:lvl>
    <w:lvl w:ilvl="7" w:tplc="041A0019" w:tentative="1">
      <w:start w:val="1"/>
      <w:numFmt w:val="lowerLetter"/>
      <w:lvlText w:val="%8."/>
      <w:lvlJc w:val="left"/>
      <w:pPr>
        <w:ind w:left="6285" w:hanging="360"/>
      </w:pPr>
    </w:lvl>
    <w:lvl w:ilvl="8" w:tplc="04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CB63B5E"/>
    <w:multiLevelType w:val="multilevel"/>
    <w:tmpl w:val="939A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40958"/>
    <w:multiLevelType w:val="multilevel"/>
    <w:tmpl w:val="EAE2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316F4"/>
    <w:multiLevelType w:val="hybridMultilevel"/>
    <w:tmpl w:val="62CC9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D4A2B"/>
    <w:multiLevelType w:val="multilevel"/>
    <w:tmpl w:val="2368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04201"/>
    <w:multiLevelType w:val="hybridMultilevel"/>
    <w:tmpl w:val="B29C781E"/>
    <w:lvl w:ilvl="0" w:tplc="2A28A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97E22"/>
    <w:multiLevelType w:val="multilevel"/>
    <w:tmpl w:val="4CDC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A24B1"/>
    <w:multiLevelType w:val="hybridMultilevel"/>
    <w:tmpl w:val="D3D2CEA6"/>
    <w:lvl w:ilvl="0" w:tplc="FA5C256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40"/>
    <w:rsid w:val="00012BAD"/>
    <w:rsid w:val="0002354F"/>
    <w:rsid w:val="000342E2"/>
    <w:rsid w:val="00035D72"/>
    <w:rsid w:val="0004098E"/>
    <w:rsid w:val="000537B6"/>
    <w:rsid w:val="000566E9"/>
    <w:rsid w:val="00063881"/>
    <w:rsid w:val="000B1377"/>
    <w:rsid w:val="000F67FC"/>
    <w:rsid w:val="000F7ED9"/>
    <w:rsid w:val="0010012A"/>
    <w:rsid w:val="00101173"/>
    <w:rsid w:val="00126797"/>
    <w:rsid w:val="001278A2"/>
    <w:rsid w:val="00164787"/>
    <w:rsid w:val="00187637"/>
    <w:rsid w:val="001945B5"/>
    <w:rsid w:val="001A7A09"/>
    <w:rsid w:val="001D3734"/>
    <w:rsid w:val="001D7545"/>
    <w:rsid w:val="00206F75"/>
    <w:rsid w:val="0024213E"/>
    <w:rsid w:val="00242883"/>
    <w:rsid w:val="00252E31"/>
    <w:rsid w:val="00255B82"/>
    <w:rsid w:val="00270627"/>
    <w:rsid w:val="002A0937"/>
    <w:rsid w:val="002A7497"/>
    <w:rsid w:val="002D2208"/>
    <w:rsid w:val="002D22F4"/>
    <w:rsid w:val="002F01D9"/>
    <w:rsid w:val="00304361"/>
    <w:rsid w:val="00336952"/>
    <w:rsid w:val="00341C66"/>
    <w:rsid w:val="00341C9E"/>
    <w:rsid w:val="00381A7A"/>
    <w:rsid w:val="003A7102"/>
    <w:rsid w:val="003C3678"/>
    <w:rsid w:val="003D7057"/>
    <w:rsid w:val="003F0AB1"/>
    <w:rsid w:val="004041D7"/>
    <w:rsid w:val="004232C7"/>
    <w:rsid w:val="00430DB4"/>
    <w:rsid w:val="004370C2"/>
    <w:rsid w:val="00437B4A"/>
    <w:rsid w:val="00440533"/>
    <w:rsid w:val="004562AC"/>
    <w:rsid w:val="00463D89"/>
    <w:rsid w:val="004731F0"/>
    <w:rsid w:val="004A173A"/>
    <w:rsid w:val="004A2D45"/>
    <w:rsid w:val="004E09BD"/>
    <w:rsid w:val="00504583"/>
    <w:rsid w:val="00507836"/>
    <w:rsid w:val="00564C71"/>
    <w:rsid w:val="00574C2C"/>
    <w:rsid w:val="0058607D"/>
    <w:rsid w:val="005A2BF6"/>
    <w:rsid w:val="005B1814"/>
    <w:rsid w:val="005E2608"/>
    <w:rsid w:val="005E7C97"/>
    <w:rsid w:val="0062328E"/>
    <w:rsid w:val="00643D84"/>
    <w:rsid w:val="00655951"/>
    <w:rsid w:val="006627F5"/>
    <w:rsid w:val="006838AC"/>
    <w:rsid w:val="0068712D"/>
    <w:rsid w:val="00694B59"/>
    <w:rsid w:val="00696BCF"/>
    <w:rsid w:val="006A3AD4"/>
    <w:rsid w:val="006D26DD"/>
    <w:rsid w:val="006D7B2B"/>
    <w:rsid w:val="006E6382"/>
    <w:rsid w:val="006F531A"/>
    <w:rsid w:val="006F7523"/>
    <w:rsid w:val="00704604"/>
    <w:rsid w:val="007330D7"/>
    <w:rsid w:val="007572C5"/>
    <w:rsid w:val="007607C1"/>
    <w:rsid w:val="0077064E"/>
    <w:rsid w:val="00771D34"/>
    <w:rsid w:val="0078515C"/>
    <w:rsid w:val="007A06D7"/>
    <w:rsid w:val="007A5C09"/>
    <w:rsid w:val="007A60E4"/>
    <w:rsid w:val="007A6746"/>
    <w:rsid w:val="007B7033"/>
    <w:rsid w:val="007E0689"/>
    <w:rsid w:val="007E6B8D"/>
    <w:rsid w:val="007E7679"/>
    <w:rsid w:val="007F1BE7"/>
    <w:rsid w:val="007F3597"/>
    <w:rsid w:val="00804C57"/>
    <w:rsid w:val="00825D10"/>
    <w:rsid w:val="00834067"/>
    <w:rsid w:val="008502B8"/>
    <w:rsid w:val="008704D3"/>
    <w:rsid w:val="008C7165"/>
    <w:rsid w:val="008D5103"/>
    <w:rsid w:val="0094146B"/>
    <w:rsid w:val="00965425"/>
    <w:rsid w:val="0097685E"/>
    <w:rsid w:val="009916A3"/>
    <w:rsid w:val="009A448E"/>
    <w:rsid w:val="009B3F97"/>
    <w:rsid w:val="009D346B"/>
    <w:rsid w:val="009F6E58"/>
    <w:rsid w:val="00A046AA"/>
    <w:rsid w:val="00A06569"/>
    <w:rsid w:val="00A40665"/>
    <w:rsid w:val="00A6037A"/>
    <w:rsid w:val="00A64606"/>
    <w:rsid w:val="00A66D16"/>
    <w:rsid w:val="00AB7AA3"/>
    <w:rsid w:val="00AE1D36"/>
    <w:rsid w:val="00AE6140"/>
    <w:rsid w:val="00AE66F4"/>
    <w:rsid w:val="00B13A8E"/>
    <w:rsid w:val="00B27B25"/>
    <w:rsid w:val="00B27FA2"/>
    <w:rsid w:val="00B32113"/>
    <w:rsid w:val="00B347B7"/>
    <w:rsid w:val="00B35B76"/>
    <w:rsid w:val="00B4417C"/>
    <w:rsid w:val="00B60CE9"/>
    <w:rsid w:val="00B92523"/>
    <w:rsid w:val="00BA6D93"/>
    <w:rsid w:val="00BE0DD6"/>
    <w:rsid w:val="00BF7712"/>
    <w:rsid w:val="00C019E0"/>
    <w:rsid w:val="00C04910"/>
    <w:rsid w:val="00C1306E"/>
    <w:rsid w:val="00C33FAC"/>
    <w:rsid w:val="00C4113F"/>
    <w:rsid w:val="00C4346F"/>
    <w:rsid w:val="00C52B7B"/>
    <w:rsid w:val="00C804F0"/>
    <w:rsid w:val="00C967C8"/>
    <w:rsid w:val="00CB1AF9"/>
    <w:rsid w:val="00CE046D"/>
    <w:rsid w:val="00CE2BD6"/>
    <w:rsid w:val="00CE70D1"/>
    <w:rsid w:val="00D35D42"/>
    <w:rsid w:val="00E10E25"/>
    <w:rsid w:val="00E13CA6"/>
    <w:rsid w:val="00E34580"/>
    <w:rsid w:val="00E6263C"/>
    <w:rsid w:val="00E63B74"/>
    <w:rsid w:val="00E82701"/>
    <w:rsid w:val="00E9587E"/>
    <w:rsid w:val="00EA0573"/>
    <w:rsid w:val="00EA3647"/>
    <w:rsid w:val="00EB61D0"/>
    <w:rsid w:val="00EC503D"/>
    <w:rsid w:val="00ED03D9"/>
    <w:rsid w:val="00ED5261"/>
    <w:rsid w:val="00F05C85"/>
    <w:rsid w:val="00F13A76"/>
    <w:rsid w:val="00F141E7"/>
    <w:rsid w:val="00F31C47"/>
    <w:rsid w:val="00F33B1B"/>
    <w:rsid w:val="00F363AF"/>
    <w:rsid w:val="00F37B98"/>
    <w:rsid w:val="00F40A51"/>
    <w:rsid w:val="00F60B0A"/>
    <w:rsid w:val="00F7064E"/>
    <w:rsid w:val="00F94BCA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0617"/>
  <w15:docId w15:val="{AEEE5248-50F7-43D1-9F3A-699458C6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73A"/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A173A"/>
    <w:pPr>
      <w:keepNext/>
      <w:keepLines/>
      <w:spacing w:before="480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173A"/>
    <w:pPr>
      <w:ind w:left="708"/>
    </w:pPr>
    <w:rPr>
      <w:rFonts w:eastAsia="Times New Roman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173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4A173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Naslovknjige">
    <w:name w:val="Book Title"/>
    <w:uiPriority w:val="33"/>
    <w:qFormat/>
    <w:rsid w:val="004A173A"/>
    <w:rPr>
      <w:b/>
      <w:bCs/>
      <w:smallCaps/>
      <w:spacing w:val="5"/>
    </w:rPr>
  </w:style>
  <w:style w:type="character" w:customStyle="1" w:styleId="Naslov1Char">
    <w:name w:val="Naslov 1 Char"/>
    <w:link w:val="Naslov1"/>
    <w:uiPriority w:val="9"/>
    <w:rsid w:val="004A173A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Bezproreda">
    <w:name w:val="No Spacing"/>
    <w:uiPriority w:val="1"/>
    <w:qFormat/>
    <w:rsid w:val="004A173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614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Naglaeno">
    <w:name w:val="Strong"/>
    <w:uiPriority w:val="22"/>
    <w:qFormat/>
    <w:rsid w:val="00F37B9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70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E70D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141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41E7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141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41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8647613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2070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5233605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62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3493980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0404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3578-6EFE-46DC-801E-4355925F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6554</Words>
  <Characters>37364</Characters>
  <Application>Microsoft Office Word</Application>
  <DocSecurity>0</DocSecurity>
  <Lines>311</Lines>
  <Paragraphs>87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Korisnik</cp:lastModifiedBy>
  <cp:revision>5</cp:revision>
  <cp:lastPrinted>2024-10-17T09:36:00Z</cp:lastPrinted>
  <dcterms:created xsi:type="dcterms:W3CDTF">2024-10-17T09:37:00Z</dcterms:created>
  <dcterms:modified xsi:type="dcterms:W3CDTF">2024-11-11T21:24:00Z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1844339825</vt:i4>
  </property>
</Properties>
</file>